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A4" w:rsidRPr="002A4AA4" w:rsidRDefault="002A4AA4" w:rsidP="002A4AA4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bCs/>
          <w:color w:val="auto"/>
          <w:sz w:val="22"/>
          <w:lang w:eastAsia="zh-CN" w:bidi="ar-SA"/>
        </w:rPr>
      </w:pPr>
      <w:bookmarkStart w:id="0" w:name="bookmark0"/>
      <w:r w:rsidRPr="002A4AA4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Автономная некоммерческая профессиональная образовательная организация</w:t>
      </w:r>
    </w:p>
    <w:p w:rsidR="002A4AA4" w:rsidRPr="002A4AA4" w:rsidRDefault="002A4AA4" w:rsidP="002A4AA4">
      <w:pPr>
        <w:widowControl/>
        <w:suppressAutoHyphens/>
        <w:spacing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lang w:eastAsia="zh-CN" w:bidi="ar-SA"/>
        </w:rPr>
      </w:pPr>
      <w:r w:rsidRPr="002A4AA4">
        <w:rPr>
          <w:rFonts w:ascii="Times New Roman" w:eastAsia="Times New Roman" w:hAnsi="Times New Roman" w:cs="Times New Roman"/>
          <w:b/>
          <w:bCs/>
          <w:color w:val="auto"/>
          <w:sz w:val="22"/>
          <w:lang w:eastAsia="zh-CN" w:bidi="ar-SA"/>
        </w:rPr>
        <w:t>«УРАЛЬСКИЙ ПРОМЫШЛЕННО-ЭКОНОМИЧЕСКИЙ ТЕХНИКУМ»</w:t>
      </w:r>
    </w:p>
    <w:p w:rsidR="002A4AA4" w:rsidRPr="002A4AA4" w:rsidRDefault="002A4AA4" w:rsidP="002A4AA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zh-CN" w:bidi="ar-SA"/>
        </w:rPr>
      </w:pPr>
    </w:p>
    <w:p w:rsidR="002A4AA4" w:rsidRPr="002A4AA4" w:rsidRDefault="002A4AA4" w:rsidP="002A4AA4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</w:pPr>
    </w:p>
    <w:p w:rsidR="002A4AA4" w:rsidRPr="002A4AA4" w:rsidRDefault="002A4AA4" w:rsidP="002A4AA4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</w:pPr>
    </w:p>
    <w:p w:rsidR="002A4AA4" w:rsidRPr="002A4AA4" w:rsidRDefault="002A4AA4" w:rsidP="002A4AA4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</w:pPr>
    </w:p>
    <w:p w:rsidR="002A4AA4" w:rsidRPr="002A4AA4" w:rsidRDefault="002A4AA4" w:rsidP="002A4AA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A4AA4" w:rsidRPr="002A4AA4" w:rsidRDefault="002A4AA4" w:rsidP="002A4AA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A4AA4" w:rsidRPr="002A4AA4" w:rsidRDefault="002A4AA4" w:rsidP="002A4AA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A4AA4" w:rsidRPr="002A4AA4" w:rsidRDefault="002A4AA4" w:rsidP="002A4AA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A4AA4" w:rsidRPr="002A4AA4" w:rsidRDefault="002A4AA4" w:rsidP="002A4AA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A4AA4" w:rsidRPr="002A4AA4" w:rsidRDefault="002A4AA4" w:rsidP="002A4AA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A4AA4" w:rsidRPr="002A4AA4" w:rsidRDefault="002A4AA4" w:rsidP="002A4AA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A4AA4" w:rsidRPr="002A4AA4" w:rsidRDefault="002A4AA4" w:rsidP="002A4AA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A4AA4" w:rsidRPr="002A4AA4" w:rsidRDefault="002A4AA4" w:rsidP="002A4AA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A4AA4" w:rsidRPr="002A4AA4" w:rsidRDefault="002A4AA4" w:rsidP="002A4AA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A4AA4" w:rsidRPr="002A4AA4" w:rsidRDefault="002A4AA4" w:rsidP="002A4AA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A4AA4" w:rsidRPr="002A4AA4" w:rsidRDefault="002A4AA4" w:rsidP="002A4AA4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36"/>
          <w:lang w:bidi="ar-SA"/>
        </w:rPr>
      </w:pPr>
      <w:r w:rsidRPr="002A4AA4">
        <w:rPr>
          <w:rFonts w:ascii="Times New Roman" w:eastAsia="Times New Roman" w:hAnsi="Times New Roman" w:cs="Times New Roman"/>
          <w:b/>
          <w:color w:val="auto"/>
          <w:sz w:val="36"/>
          <w:lang w:bidi="ar-SA"/>
        </w:rPr>
        <w:t>рабочая программа</w:t>
      </w:r>
    </w:p>
    <w:p w:rsidR="002A4AA4" w:rsidRPr="002A4AA4" w:rsidRDefault="002A4AA4" w:rsidP="002A4AA4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4AA4">
        <w:rPr>
          <w:rFonts w:ascii="Times New Roman" w:eastAsia="Times New Roman" w:hAnsi="Times New Roman" w:cs="Times New Roman"/>
          <w:color w:val="auto"/>
          <w:sz w:val="36"/>
          <w:lang w:bidi="ar-SA"/>
        </w:rPr>
        <w:t xml:space="preserve"> </w:t>
      </w:r>
      <w:r w:rsidRPr="002A4A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учебной дисциплины</w:t>
      </w:r>
    </w:p>
    <w:p w:rsidR="002A4AA4" w:rsidRPr="002A4AA4" w:rsidRDefault="002A4AA4" w:rsidP="002A4AA4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4AA4" w:rsidRPr="002A4AA4" w:rsidRDefault="002A4AA4" w:rsidP="002A4AA4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40"/>
          <w:lang w:bidi="ar-SA"/>
        </w:rPr>
      </w:pPr>
      <w:r w:rsidRPr="002A4AA4">
        <w:rPr>
          <w:rFonts w:ascii="Times New Roman" w:eastAsia="Times New Roman" w:hAnsi="Times New Roman" w:cs="Times New Roman"/>
          <w:b/>
          <w:color w:val="auto"/>
          <w:sz w:val="40"/>
          <w:lang w:bidi="ar-SA"/>
        </w:rPr>
        <w:t>ХИМИЯ</w:t>
      </w:r>
    </w:p>
    <w:p w:rsidR="002A4AA4" w:rsidRPr="002A4AA4" w:rsidRDefault="002A4AA4" w:rsidP="002A4AA4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4AA4" w:rsidRPr="002A4AA4" w:rsidRDefault="002A4AA4" w:rsidP="002A4AA4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4A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общеобразовательный цикл</w:t>
      </w:r>
    </w:p>
    <w:p w:rsidR="002A4AA4" w:rsidRPr="002A4AA4" w:rsidRDefault="002A4AA4" w:rsidP="002A4AA4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4AA4" w:rsidRPr="002A4AA4" w:rsidRDefault="002A4AA4" w:rsidP="002A4A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A4AA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Направление подготовки: </w:t>
      </w:r>
      <w:r w:rsidR="006C2A7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социально-экономический профиль</w:t>
      </w:r>
    </w:p>
    <w:p w:rsidR="002A4AA4" w:rsidRPr="002A4AA4" w:rsidRDefault="002A4AA4" w:rsidP="002A4AA4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4AA4" w:rsidRPr="002A4AA4" w:rsidRDefault="002A4AA4" w:rsidP="002A4AA4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4AA4" w:rsidRPr="002A4AA4" w:rsidRDefault="002A4AA4" w:rsidP="002A4AA4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4AA4" w:rsidRPr="002A4AA4" w:rsidRDefault="002A4AA4" w:rsidP="002A4AA4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4AA4" w:rsidRPr="002A4AA4" w:rsidRDefault="002A4AA4" w:rsidP="002A4AA4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4AA4" w:rsidRPr="002A4AA4" w:rsidRDefault="002A4AA4" w:rsidP="002A4AA4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4AA4" w:rsidRPr="002A4AA4" w:rsidRDefault="002A4AA4" w:rsidP="002A4AA4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4AA4" w:rsidRPr="002A4AA4" w:rsidRDefault="002A4AA4" w:rsidP="002A4AA4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4AA4" w:rsidRPr="002A4AA4" w:rsidRDefault="002A4AA4" w:rsidP="002A4AA4">
      <w:pPr>
        <w:widowControl/>
        <w:spacing w:before="240" w:after="60"/>
        <w:ind w:left="709"/>
        <w:jc w:val="center"/>
        <w:outlineLvl w:val="0"/>
        <w:rPr>
          <w:rFonts w:ascii="Cambria" w:eastAsia="Times New Roman" w:hAnsi="Cambria" w:cs="Times New Roman"/>
          <w:b/>
          <w:bCs/>
          <w:color w:val="auto"/>
          <w:kern w:val="28"/>
          <w:sz w:val="32"/>
          <w:szCs w:val="32"/>
          <w:lang w:val="x-none" w:eastAsia="x-none" w:bidi="ar-SA"/>
        </w:rPr>
      </w:pPr>
    </w:p>
    <w:p w:rsidR="002A4AA4" w:rsidRPr="009E6548" w:rsidRDefault="002A4AA4" w:rsidP="002A4AA4">
      <w:pPr>
        <w:widowControl/>
        <w:spacing w:before="240" w:after="60"/>
        <w:ind w:left="709"/>
        <w:jc w:val="center"/>
        <w:outlineLvl w:val="0"/>
        <w:rPr>
          <w:rFonts w:ascii="Cambria" w:eastAsia="Times New Roman" w:hAnsi="Cambria" w:cs="Times New Roman"/>
          <w:bCs/>
          <w:color w:val="auto"/>
          <w:kern w:val="28"/>
          <w:sz w:val="28"/>
          <w:szCs w:val="28"/>
          <w:lang w:eastAsia="x-none" w:bidi="ar-SA"/>
        </w:rPr>
      </w:pPr>
      <w:r w:rsidRPr="002A4AA4">
        <w:rPr>
          <w:rFonts w:ascii="Cambria" w:eastAsia="Times New Roman" w:hAnsi="Cambria" w:cs="Times New Roman"/>
          <w:bCs/>
          <w:noProof/>
          <w:color w:val="auto"/>
          <w:kern w:val="28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9AC978F" wp14:editId="3D3EEDBD">
                <wp:simplePos x="0" y="0"/>
                <wp:positionH relativeFrom="column">
                  <wp:posOffset>-767080</wp:posOffset>
                </wp:positionH>
                <wp:positionV relativeFrom="paragraph">
                  <wp:posOffset>-872490</wp:posOffset>
                </wp:positionV>
                <wp:extent cx="7962900" cy="10953750"/>
                <wp:effectExtent l="4445" t="3810" r="0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1095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6B7D5" id="Rectangle 2" o:spid="_x0000_s1026" style="position:absolute;margin-left:-60.4pt;margin-top:-68.7pt;width:627pt;height:86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" o:allowincell="f" filled="f" fillcolor="#9cf" stroked="f" strokecolor="#9cf"/>
            </w:pict>
          </mc:Fallback>
        </mc:AlternateContent>
      </w:r>
      <w:r w:rsidRPr="002A4AA4">
        <w:rPr>
          <w:rFonts w:ascii="Cambria" w:eastAsia="Times New Roman" w:hAnsi="Cambria" w:cs="Times New Roman"/>
          <w:bCs/>
          <w:color w:val="auto"/>
          <w:kern w:val="28"/>
          <w:sz w:val="28"/>
          <w:szCs w:val="28"/>
          <w:lang w:val="x-none" w:eastAsia="x-none" w:bidi="ar-SA"/>
        </w:rPr>
        <w:t>201</w:t>
      </w:r>
      <w:r w:rsidR="009E6548">
        <w:rPr>
          <w:rFonts w:ascii="Cambria" w:eastAsia="Times New Roman" w:hAnsi="Cambria" w:cs="Times New Roman"/>
          <w:bCs/>
          <w:color w:val="auto"/>
          <w:kern w:val="28"/>
          <w:sz w:val="28"/>
          <w:szCs w:val="28"/>
          <w:lang w:eastAsia="x-none" w:bidi="ar-SA"/>
        </w:rPr>
        <w:t>8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637"/>
        <w:gridCol w:w="3969"/>
      </w:tblGrid>
      <w:tr w:rsidR="002A4AA4" w:rsidRPr="002A4AA4" w:rsidTr="002A4AA4">
        <w:trPr>
          <w:cantSplit/>
          <w:trHeight w:val="4667"/>
        </w:trPr>
        <w:tc>
          <w:tcPr>
            <w:tcW w:w="5637" w:type="dxa"/>
          </w:tcPr>
          <w:p w:rsidR="002A4AA4" w:rsidRPr="002A4AA4" w:rsidRDefault="002A4AA4" w:rsidP="002A4AA4">
            <w:pPr>
              <w:widowControl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Cs w:val="26"/>
                <w:lang w:bidi="ar-SA"/>
              </w:rPr>
            </w:pPr>
            <w:r w:rsidRPr="002A4AA4">
              <w:rPr>
                <w:rFonts w:ascii="Tahoma" w:eastAsia="Times New Roman" w:hAnsi="Tahoma" w:cs="Times New Roman"/>
                <w:color w:val="auto"/>
                <w:sz w:val="26"/>
                <w:szCs w:val="26"/>
                <w:lang w:bidi="ar-SA"/>
              </w:rPr>
              <w:lastRenderedPageBreak/>
              <w:br w:type="page"/>
            </w:r>
          </w:p>
          <w:p w:rsidR="002A4AA4" w:rsidRPr="002A4AA4" w:rsidRDefault="002A4AA4" w:rsidP="002A4AA4">
            <w:pPr>
              <w:widowControl/>
              <w:tabs>
                <w:tab w:val="left" w:pos="567"/>
              </w:tabs>
              <w:ind w:right="149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4A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Одобрена цикловой комиссией </w:t>
            </w:r>
          </w:p>
          <w:p w:rsidR="002A4AA4" w:rsidRPr="002A4AA4" w:rsidRDefault="002A4AA4" w:rsidP="002A4AA4">
            <w:pPr>
              <w:widowControl/>
              <w:tabs>
                <w:tab w:val="left" w:pos="567"/>
              </w:tabs>
              <w:ind w:right="1493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2A4A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ОГСЭ и МЕНД</w:t>
            </w:r>
          </w:p>
          <w:p w:rsidR="002A4AA4" w:rsidRPr="002A4AA4" w:rsidRDefault="002A4AA4" w:rsidP="002A4AA4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A4AA4" w:rsidRPr="002A4AA4" w:rsidRDefault="002A4AA4" w:rsidP="002A4AA4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4A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Председатель комиссии</w:t>
            </w:r>
          </w:p>
          <w:p w:rsidR="002A4AA4" w:rsidRPr="002A4AA4" w:rsidRDefault="002A4AA4" w:rsidP="002A4AA4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A4AA4" w:rsidRPr="002A4AA4" w:rsidRDefault="002A4AA4" w:rsidP="002A4AA4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2A4A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______________  </w:t>
            </w:r>
            <w:r w:rsidR="009E65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Т.Ю.Иванова</w:t>
            </w:r>
          </w:p>
          <w:p w:rsidR="002A4AA4" w:rsidRPr="002A4AA4" w:rsidRDefault="002A4AA4" w:rsidP="002A4AA4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4A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Протокол № 1</w:t>
            </w:r>
          </w:p>
          <w:p w:rsidR="002A4AA4" w:rsidRPr="002A4AA4" w:rsidRDefault="002A4AA4" w:rsidP="002A4AA4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2A4AA4" w:rsidRPr="002A4AA4" w:rsidRDefault="002A4AA4" w:rsidP="002A4AA4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4A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 «10» сентября 201</w:t>
            </w:r>
            <w:r w:rsidR="009E65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  <w:r w:rsidRPr="002A4A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</w:t>
            </w:r>
          </w:p>
        </w:tc>
        <w:tc>
          <w:tcPr>
            <w:tcW w:w="3969" w:type="dxa"/>
          </w:tcPr>
          <w:p w:rsidR="002A4AA4" w:rsidRPr="002A4AA4" w:rsidRDefault="002A4AA4" w:rsidP="002A4AA4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A4AA4" w:rsidRDefault="002A4AA4" w:rsidP="002A4AA4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A4A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Рабочая программа учебной дисциплины разработана в соответствии с примерной программой учебной дисциплины для профессий начального профессионального образования и специальностей среднего профессионального образования Департамента государственной политики и нормативно-правового регулирования в сфере образования Минобрнауки России от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21.07.2015</w:t>
            </w:r>
          </w:p>
          <w:p w:rsidR="002A4AA4" w:rsidRPr="002A4AA4" w:rsidRDefault="002A4AA4" w:rsidP="002A4AA4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</w:p>
          <w:p w:rsidR="002A4AA4" w:rsidRPr="002A4AA4" w:rsidRDefault="002A4AA4" w:rsidP="002A4AA4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2A4AA4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УТВЕРЖДАЮ</w:t>
            </w:r>
          </w:p>
          <w:p w:rsidR="002A4AA4" w:rsidRPr="002A4AA4" w:rsidRDefault="002A4AA4" w:rsidP="002A4AA4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4A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Заместитель директора по </w:t>
            </w:r>
          </w:p>
          <w:p w:rsidR="002A4AA4" w:rsidRPr="002A4AA4" w:rsidRDefault="002A4AA4" w:rsidP="002A4AA4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4A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учебной  работе АН ПОО «УПЭТ»</w:t>
            </w:r>
          </w:p>
          <w:p w:rsidR="002A4AA4" w:rsidRPr="002A4AA4" w:rsidRDefault="002A4AA4" w:rsidP="002A4AA4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A4AA4" w:rsidRPr="002A4AA4" w:rsidRDefault="002A4AA4" w:rsidP="002A4AA4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4A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 Н.Б. Чмель</w:t>
            </w:r>
          </w:p>
          <w:p w:rsidR="002A4AA4" w:rsidRPr="002A4AA4" w:rsidRDefault="002A4AA4" w:rsidP="002A4AA4">
            <w:pPr>
              <w:widowControl/>
              <w:tabs>
                <w:tab w:val="left" w:pos="567"/>
              </w:tabs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A4AA4" w:rsidRPr="002A4AA4" w:rsidRDefault="002A4AA4" w:rsidP="002A4AA4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4A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«22» сентября  201</w:t>
            </w:r>
            <w:r w:rsidR="009E65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  <w:r w:rsidRPr="002A4A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г.</w:t>
            </w:r>
          </w:p>
          <w:p w:rsidR="002A4AA4" w:rsidRPr="002A4AA4" w:rsidRDefault="002A4AA4" w:rsidP="002A4AA4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A4AA4" w:rsidRPr="002A4AA4" w:rsidRDefault="002A4AA4" w:rsidP="002A4AA4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2A4AA4" w:rsidRPr="002A4AA4" w:rsidRDefault="002A4AA4" w:rsidP="002A4AA4">
      <w:pPr>
        <w:widowControl/>
        <w:tabs>
          <w:tab w:val="left" w:pos="567"/>
        </w:tabs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567"/>
        </w:tabs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567"/>
        </w:tabs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5245"/>
        </w:tabs>
        <w:ind w:left="3261" w:right="-2" w:hanging="326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A4AA4">
        <w:rPr>
          <w:rFonts w:ascii="Times New Roman" w:eastAsia="Times New Roman" w:hAnsi="Times New Roman" w:cs="Times New Roman"/>
          <w:color w:val="auto"/>
          <w:lang w:bidi="ar-SA"/>
        </w:rPr>
        <w:t xml:space="preserve">Разработчик: </w:t>
      </w:r>
      <w:r w:rsidRPr="002A4AA4">
        <w:rPr>
          <w:rFonts w:ascii="Times New Roman" w:eastAsia="Times New Roman" w:hAnsi="Times New Roman" w:cs="Times New Roman"/>
          <w:b/>
          <w:color w:val="auto"/>
          <w:lang w:bidi="ar-SA"/>
        </w:rPr>
        <w:t>Есикова О.В.</w:t>
      </w:r>
      <w:r w:rsidRPr="002A4AA4">
        <w:rPr>
          <w:rFonts w:ascii="Times New Roman" w:eastAsia="Times New Roman" w:hAnsi="Times New Roman" w:cs="Times New Roman"/>
          <w:color w:val="auto"/>
          <w:lang w:bidi="ar-SA"/>
        </w:rPr>
        <w:t xml:space="preserve">, преподаватель дисциплины </w:t>
      </w:r>
      <w:r w:rsidRPr="002A4AA4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«Химия» </w:t>
      </w:r>
      <w:r w:rsidRPr="002A4AA4">
        <w:rPr>
          <w:rFonts w:ascii="Times New Roman" w:eastAsia="Times New Roman" w:hAnsi="Times New Roman" w:cs="Times New Roman"/>
          <w:color w:val="auto"/>
          <w:lang w:bidi="ar-SA"/>
        </w:rPr>
        <w:t>АН ПОО «УПЭТ»</w:t>
      </w:r>
    </w:p>
    <w:p w:rsidR="002A4AA4" w:rsidRPr="002A4AA4" w:rsidRDefault="002A4AA4" w:rsidP="002A4AA4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2A4AA4">
        <w:rPr>
          <w:rFonts w:ascii="Times New Roman" w:eastAsia="Times New Roman" w:hAnsi="Times New Roman" w:cs="Times New Roman"/>
          <w:color w:val="auto"/>
          <w:lang w:bidi="ar-SA"/>
        </w:rPr>
        <w:t>Техническая экспертиза рабочей программы</w:t>
      </w:r>
    </w:p>
    <w:p w:rsidR="002A4AA4" w:rsidRPr="002A4AA4" w:rsidRDefault="002A4AA4" w:rsidP="002A4AA4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2A4AA4">
        <w:rPr>
          <w:rFonts w:ascii="Times New Roman" w:eastAsia="Times New Roman" w:hAnsi="Times New Roman" w:cs="Times New Roman"/>
          <w:color w:val="auto"/>
          <w:lang w:bidi="ar-SA"/>
        </w:rPr>
        <w:t xml:space="preserve">учебной дисциплины </w:t>
      </w:r>
      <w:r w:rsidRPr="002A4AA4">
        <w:rPr>
          <w:rFonts w:ascii="Times New Roman" w:eastAsia="Times New Roman" w:hAnsi="Times New Roman" w:cs="Times New Roman"/>
          <w:i/>
          <w:color w:val="auto"/>
          <w:lang w:bidi="ar-SA"/>
        </w:rPr>
        <w:t>«Химия»</w:t>
      </w:r>
      <w:r w:rsidRPr="002A4AA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2A4AA4" w:rsidRPr="002A4AA4" w:rsidRDefault="002A4AA4" w:rsidP="002A4AA4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2A4AA4">
        <w:rPr>
          <w:rFonts w:ascii="Times New Roman" w:eastAsia="Times New Roman" w:hAnsi="Times New Roman" w:cs="Times New Roman"/>
          <w:color w:val="auto"/>
          <w:lang w:bidi="ar-SA"/>
        </w:rPr>
        <w:t>пройдена.</w:t>
      </w:r>
    </w:p>
    <w:p w:rsidR="002A4AA4" w:rsidRPr="002A4AA4" w:rsidRDefault="002A4AA4" w:rsidP="002A4AA4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2A4AA4">
        <w:rPr>
          <w:rFonts w:ascii="Times New Roman" w:eastAsia="Times New Roman" w:hAnsi="Times New Roman" w:cs="Times New Roman"/>
          <w:color w:val="auto"/>
          <w:lang w:bidi="ar-SA"/>
        </w:rPr>
        <w:t xml:space="preserve">Эксперты: </w:t>
      </w:r>
    </w:p>
    <w:p w:rsidR="002A4AA4" w:rsidRPr="002A4AA4" w:rsidRDefault="002A4AA4" w:rsidP="002A4AA4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2A4AA4">
        <w:rPr>
          <w:rFonts w:ascii="Times New Roman" w:eastAsia="Times New Roman" w:hAnsi="Times New Roman" w:cs="Times New Roman"/>
          <w:color w:val="auto"/>
          <w:lang w:bidi="ar-SA"/>
        </w:rPr>
        <w:t>Методист АН ПОО «УПЭТ»</w:t>
      </w:r>
    </w:p>
    <w:p w:rsidR="002A4AA4" w:rsidRPr="002A4AA4" w:rsidRDefault="002A4AA4" w:rsidP="002A4AA4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2A4AA4">
        <w:rPr>
          <w:rFonts w:ascii="Times New Roman" w:eastAsia="Times New Roman" w:hAnsi="Times New Roman" w:cs="Times New Roman"/>
          <w:color w:val="auto"/>
          <w:lang w:bidi="ar-SA"/>
        </w:rPr>
        <w:t>____________________Т.Ю. Иванова</w:t>
      </w:r>
    </w:p>
    <w:p w:rsidR="002A4AA4" w:rsidRPr="002A4AA4" w:rsidRDefault="002A4AA4" w:rsidP="002A4AA4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AD5A6B" w:rsidRDefault="00E25A91">
      <w:pPr>
        <w:pStyle w:val="10"/>
        <w:keepNext/>
        <w:keepLines/>
        <w:shd w:val="clear" w:color="auto" w:fill="auto"/>
        <w:spacing w:after="1818" w:line="380" w:lineRule="exact"/>
      </w:pPr>
      <w:r>
        <w:rPr>
          <w:rStyle w:val="11"/>
        </w:rPr>
        <w:t>Содержание</w:t>
      </w:r>
      <w:bookmarkEnd w:id="0"/>
    </w:p>
    <w:p w:rsidR="00AD5A6B" w:rsidRDefault="00AD5A6B">
      <w:pPr>
        <w:pStyle w:val="13"/>
        <w:shd w:val="clear" w:color="auto" w:fill="auto"/>
        <w:tabs>
          <w:tab w:val="right" w:leader="dot" w:pos="8915"/>
        </w:tabs>
        <w:spacing w:before="0"/>
      </w:pPr>
      <w:r>
        <w:fldChar w:fldCharType="begin"/>
      </w:r>
      <w:r w:rsidR="00E25A91">
        <w:instrText xml:space="preserve"> TOC \o "1-5" \h \z </w:instrText>
      </w:r>
      <w:r>
        <w:fldChar w:fldCharType="separate"/>
      </w:r>
      <w:hyperlink w:anchor="bookmark1" w:tooltip="Current Document">
        <w:r w:rsidR="00E25A91">
          <w:rPr>
            <w:rStyle w:val="a7"/>
          </w:rPr>
          <w:t>Пояснительная записка</w:t>
        </w:r>
        <w:r w:rsidR="00E25A91">
          <w:rPr>
            <w:rStyle w:val="a7"/>
          </w:rPr>
          <w:tab/>
          <w:t>4</w:t>
        </w:r>
      </w:hyperlink>
    </w:p>
    <w:p w:rsidR="00AD5A6B" w:rsidRDefault="004F34B4">
      <w:pPr>
        <w:pStyle w:val="27"/>
        <w:shd w:val="clear" w:color="auto" w:fill="auto"/>
        <w:tabs>
          <w:tab w:val="right" w:leader="dot" w:pos="8915"/>
        </w:tabs>
        <w:spacing w:before="0"/>
        <w:ind w:left="320"/>
      </w:pPr>
      <w:hyperlink w:anchor="bookmark2" w:tooltip="Current Document">
        <w:r w:rsidR="00E25A91">
          <w:rPr>
            <w:rStyle w:val="a7"/>
          </w:rPr>
          <w:t>Общая характеристика учебной дисциплины «Химия»</w:t>
        </w:r>
        <w:r w:rsidR="00E25A91">
          <w:rPr>
            <w:rStyle w:val="a7"/>
          </w:rPr>
          <w:tab/>
          <w:t>5</w:t>
        </w:r>
      </w:hyperlink>
    </w:p>
    <w:p w:rsidR="00AD5A6B" w:rsidRDefault="004F34B4">
      <w:pPr>
        <w:pStyle w:val="27"/>
        <w:shd w:val="clear" w:color="auto" w:fill="auto"/>
        <w:tabs>
          <w:tab w:val="right" w:leader="dot" w:pos="8915"/>
        </w:tabs>
        <w:spacing w:before="0"/>
        <w:ind w:left="320"/>
      </w:pPr>
      <w:hyperlink w:anchor="bookmark3" w:tooltip="Current Document">
        <w:r w:rsidR="00E25A91">
          <w:rPr>
            <w:rStyle w:val="a7"/>
          </w:rPr>
          <w:t>Место учебной дисциплины в учебном плане</w:t>
        </w:r>
        <w:r w:rsidR="00E25A91">
          <w:rPr>
            <w:rStyle w:val="a7"/>
          </w:rPr>
          <w:tab/>
          <w:t>6</w:t>
        </w:r>
      </w:hyperlink>
    </w:p>
    <w:p w:rsidR="00AD5A6B" w:rsidRDefault="004F34B4">
      <w:pPr>
        <w:pStyle w:val="27"/>
        <w:shd w:val="clear" w:color="auto" w:fill="auto"/>
        <w:tabs>
          <w:tab w:val="right" w:leader="dot" w:pos="8915"/>
        </w:tabs>
        <w:spacing w:before="0"/>
        <w:ind w:left="320"/>
      </w:pPr>
      <w:hyperlink w:anchor="bookmark4" w:tooltip="Current Document">
        <w:r w:rsidR="00E25A91">
          <w:rPr>
            <w:rStyle w:val="a7"/>
          </w:rPr>
          <w:t>Результаты освоения учебной дисциплины</w:t>
        </w:r>
        <w:r w:rsidR="00E25A91">
          <w:rPr>
            <w:rStyle w:val="a7"/>
          </w:rPr>
          <w:tab/>
          <w:t>6</w:t>
        </w:r>
      </w:hyperlink>
    </w:p>
    <w:p w:rsidR="00AD5A6B" w:rsidRDefault="00E25A91">
      <w:pPr>
        <w:pStyle w:val="13"/>
        <w:shd w:val="clear" w:color="auto" w:fill="auto"/>
        <w:tabs>
          <w:tab w:val="right" w:leader="dot" w:pos="8915"/>
        </w:tabs>
        <w:spacing w:before="0"/>
        <w:ind w:left="320"/>
      </w:pPr>
      <w:r>
        <w:rPr>
          <w:rStyle w:val="a7"/>
        </w:rPr>
        <w:t>Содержание учебной дисциплины</w:t>
      </w:r>
      <w:r>
        <w:rPr>
          <w:rStyle w:val="a7"/>
        </w:rPr>
        <w:tab/>
        <w:t>7</w:t>
      </w:r>
    </w:p>
    <w:p w:rsidR="00AD5A6B" w:rsidRDefault="00E25A91">
      <w:pPr>
        <w:pStyle w:val="13"/>
        <w:shd w:val="clear" w:color="auto" w:fill="auto"/>
        <w:tabs>
          <w:tab w:val="right" w:leader="dot" w:pos="8915"/>
        </w:tabs>
        <w:spacing w:before="0"/>
        <w:ind w:left="320"/>
      </w:pPr>
      <w:r>
        <w:rPr>
          <w:rStyle w:val="a7"/>
        </w:rPr>
        <w:t>Технический профиль профессионального образования</w:t>
      </w:r>
      <w:r>
        <w:rPr>
          <w:rStyle w:val="a7"/>
        </w:rPr>
        <w:tab/>
        <w:t>7</w:t>
      </w:r>
    </w:p>
    <w:p w:rsidR="00AD5A6B" w:rsidRDefault="004F34B4">
      <w:pPr>
        <w:pStyle w:val="27"/>
        <w:shd w:val="clear" w:color="auto" w:fill="auto"/>
        <w:tabs>
          <w:tab w:val="right" w:leader="dot" w:pos="8915"/>
        </w:tabs>
        <w:spacing w:before="0"/>
        <w:ind w:left="320"/>
      </w:pPr>
      <w:hyperlink w:anchor="bookmark21" w:tooltip="Current Document">
        <w:r w:rsidR="00E25A91">
          <w:rPr>
            <w:rStyle w:val="a7"/>
          </w:rPr>
          <w:t>Естественно-научный профиль профессионального образования</w:t>
        </w:r>
        <w:r w:rsidR="00E25A91">
          <w:rPr>
            <w:rStyle w:val="a7"/>
          </w:rPr>
          <w:tab/>
          <w:t>14</w:t>
        </w:r>
      </w:hyperlink>
    </w:p>
    <w:p w:rsidR="00AD5A6B" w:rsidRDefault="004F34B4">
      <w:pPr>
        <w:pStyle w:val="13"/>
        <w:shd w:val="clear" w:color="auto" w:fill="auto"/>
        <w:tabs>
          <w:tab w:val="right" w:leader="dot" w:pos="8915"/>
        </w:tabs>
        <w:spacing w:before="0"/>
      </w:pPr>
      <w:hyperlink w:anchor="bookmark54" w:tooltip="Current Document">
        <w:r w:rsidR="00E25A91">
          <w:rPr>
            <w:rStyle w:val="a7"/>
          </w:rPr>
          <w:t>Тематическое планирование</w:t>
        </w:r>
        <w:r w:rsidR="00E25A91">
          <w:rPr>
            <w:rStyle w:val="a7"/>
          </w:rPr>
          <w:tab/>
          <w:t>34</w:t>
        </w:r>
      </w:hyperlink>
    </w:p>
    <w:p w:rsidR="00AD5A6B" w:rsidRDefault="004F34B4">
      <w:pPr>
        <w:pStyle w:val="27"/>
        <w:shd w:val="clear" w:color="auto" w:fill="auto"/>
        <w:tabs>
          <w:tab w:val="right" w:leader="dot" w:pos="8915"/>
        </w:tabs>
        <w:spacing w:before="0"/>
        <w:ind w:left="320"/>
      </w:pPr>
      <w:hyperlink w:anchor="bookmark55" w:tooltip="Current Document">
        <w:r w:rsidR="00E25A91">
          <w:rPr>
            <w:rStyle w:val="a7"/>
          </w:rPr>
          <w:t>Технический профиль профессионального образования</w:t>
        </w:r>
        <w:r w:rsidR="00E25A91">
          <w:rPr>
            <w:rStyle w:val="a7"/>
          </w:rPr>
          <w:tab/>
          <w:t>34</w:t>
        </w:r>
      </w:hyperlink>
    </w:p>
    <w:p w:rsidR="00AD5A6B" w:rsidRDefault="004F34B4">
      <w:pPr>
        <w:pStyle w:val="27"/>
        <w:shd w:val="clear" w:color="auto" w:fill="auto"/>
        <w:tabs>
          <w:tab w:val="right" w:leader="dot" w:pos="8915"/>
        </w:tabs>
        <w:spacing w:before="0"/>
        <w:ind w:left="320"/>
      </w:pPr>
      <w:hyperlink w:anchor="bookmark56" w:tooltip="Current Document">
        <w:r w:rsidR="00E25A91">
          <w:rPr>
            <w:rStyle w:val="a7"/>
          </w:rPr>
          <w:t>Примерный тематический план</w:t>
        </w:r>
        <w:r w:rsidR="00E25A91">
          <w:rPr>
            <w:rStyle w:val="a7"/>
          </w:rPr>
          <w:tab/>
          <w:t>34</w:t>
        </w:r>
      </w:hyperlink>
    </w:p>
    <w:p w:rsidR="00AD5A6B" w:rsidRDefault="004F34B4">
      <w:pPr>
        <w:pStyle w:val="27"/>
        <w:shd w:val="clear" w:color="auto" w:fill="auto"/>
        <w:tabs>
          <w:tab w:val="right" w:leader="dot" w:pos="8915"/>
        </w:tabs>
        <w:spacing w:before="0"/>
        <w:ind w:left="320"/>
        <w:rPr>
          <w:rStyle w:val="a7"/>
        </w:rPr>
      </w:pPr>
      <w:hyperlink w:anchor="bookmark60" w:tooltip="Current Document">
        <w:r w:rsidR="00E25A91">
          <w:rPr>
            <w:rStyle w:val="a7"/>
          </w:rPr>
          <w:t>Характеристика основных видов учебной деятельности студентов</w:t>
        </w:r>
        <w:r w:rsidR="00E25A91">
          <w:rPr>
            <w:rStyle w:val="a7"/>
          </w:rPr>
          <w:tab/>
          <w:t>36</w:t>
        </w:r>
      </w:hyperlink>
    </w:p>
    <w:p w:rsidR="002A4AA4" w:rsidRDefault="002A4AA4">
      <w:pPr>
        <w:pStyle w:val="27"/>
        <w:shd w:val="clear" w:color="auto" w:fill="auto"/>
        <w:tabs>
          <w:tab w:val="right" w:leader="dot" w:pos="8915"/>
        </w:tabs>
        <w:spacing w:before="0"/>
        <w:ind w:left="320"/>
      </w:pPr>
      <w:r>
        <w:rPr>
          <w:rStyle w:val="a7"/>
        </w:rPr>
        <w:t>Контроль и оценка результатов освоения учебной дисциплины………………………..37</w:t>
      </w:r>
    </w:p>
    <w:p w:rsidR="00AD5A6B" w:rsidRDefault="00E25A91">
      <w:pPr>
        <w:pStyle w:val="13"/>
        <w:shd w:val="clear" w:color="auto" w:fill="auto"/>
        <w:spacing w:before="0"/>
      </w:pPr>
      <w:r>
        <w:rPr>
          <w:rStyle w:val="a7"/>
        </w:rPr>
        <w:t>Учебно-методическое и материально-техническое обеспечение программы</w:t>
      </w:r>
    </w:p>
    <w:p w:rsidR="00AD5A6B" w:rsidRDefault="00E25A91">
      <w:pPr>
        <w:pStyle w:val="13"/>
        <w:shd w:val="clear" w:color="auto" w:fill="auto"/>
        <w:tabs>
          <w:tab w:val="right" w:leader="dot" w:pos="8915"/>
        </w:tabs>
        <w:spacing w:before="0" w:after="54" w:line="210" w:lineRule="exact"/>
      </w:pPr>
      <w:r>
        <w:rPr>
          <w:rStyle w:val="a7"/>
        </w:rPr>
        <w:t>учебной дисциплины «Химия»</w:t>
      </w:r>
      <w:r>
        <w:rPr>
          <w:rStyle w:val="a7"/>
        </w:rPr>
        <w:tab/>
        <w:t>39</w:t>
      </w:r>
    </w:p>
    <w:p w:rsidR="00AD5A6B" w:rsidRDefault="004F34B4">
      <w:pPr>
        <w:pStyle w:val="13"/>
        <w:shd w:val="clear" w:color="auto" w:fill="auto"/>
        <w:tabs>
          <w:tab w:val="right" w:leader="dot" w:pos="8915"/>
        </w:tabs>
        <w:spacing w:before="0" w:line="210" w:lineRule="exact"/>
        <w:sectPr w:rsidR="00AD5A6B">
          <w:type w:val="continuous"/>
          <w:pgSz w:w="11900" w:h="16840"/>
          <w:pgMar w:top="1109" w:right="1275" w:bottom="1378" w:left="1673" w:header="0" w:footer="3" w:gutter="0"/>
          <w:cols w:space="720"/>
          <w:noEndnote/>
          <w:docGrid w:linePitch="360"/>
        </w:sectPr>
      </w:pPr>
      <w:hyperlink w:anchor="bookmark64" w:tooltip="Current Document">
        <w:r w:rsidR="00E25A91">
          <w:rPr>
            <w:rStyle w:val="a7"/>
          </w:rPr>
          <w:t>Рекомендуемая литература</w:t>
        </w:r>
        <w:r w:rsidR="00E25A91">
          <w:rPr>
            <w:rStyle w:val="a7"/>
          </w:rPr>
          <w:tab/>
          <w:t>40</w:t>
        </w:r>
      </w:hyperlink>
      <w:r w:rsidR="00AD5A6B">
        <w:fldChar w:fldCharType="end"/>
      </w:r>
    </w:p>
    <w:p w:rsidR="00AD5A6B" w:rsidRDefault="00E25A91">
      <w:pPr>
        <w:pStyle w:val="10"/>
        <w:keepNext/>
        <w:keepLines/>
        <w:shd w:val="clear" w:color="auto" w:fill="auto"/>
        <w:spacing w:after="1869" w:line="380" w:lineRule="exact"/>
        <w:ind w:left="20"/>
      </w:pPr>
      <w:bookmarkStart w:id="1" w:name="bookmark1"/>
      <w:r>
        <w:rPr>
          <w:rStyle w:val="11"/>
        </w:rPr>
        <w:lastRenderedPageBreak/>
        <w:t>ПОЯСНИТЕЛЬНАЯ ЗАПИСКА</w:t>
      </w:r>
      <w:bookmarkEnd w:id="1"/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Программа общеобразовательной учебной дисциплины «Химия» предназначена для изучения химии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служащих, специалистов среднего звена.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</w:t>
      </w:r>
      <w:r>
        <w:rPr>
          <w:rStyle w:val="21"/>
        </w:rPr>
        <w:softHyphen/>
        <w:t>ны «Химия»,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</w:t>
      </w:r>
      <w:r>
        <w:rPr>
          <w:rStyle w:val="21"/>
        </w:rPr>
        <w:softHyphen/>
        <w:t>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AD5A6B" w:rsidRDefault="00E25A91">
      <w:pPr>
        <w:pStyle w:val="20"/>
        <w:shd w:val="clear" w:color="auto" w:fill="auto"/>
        <w:spacing w:after="60" w:line="230" w:lineRule="exact"/>
        <w:ind w:firstLine="320"/>
        <w:jc w:val="both"/>
      </w:pPr>
      <w:r>
        <w:rPr>
          <w:rStyle w:val="21"/>
        </w:rPr>
        <w:t>Содержание программы «Химия» направлено на достижение следующих целей:</w:t>
      </w:r>
    </w:p>
    <w:p w:rsidR="00AD5A6B" w:rsidRDefault="00E25A91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left="600" w:hanging="280"/>
      </w:pPr>
      <w:r>
        <w:rPr>
          <w:rStyle w:val="21"/>
        </w:rPr>
        <w:t>формирование у обучающихся умения оценивать значимость химического зна</w:t>
      </w:r>
      <w:r>
        <w:rPr>
          <w:rStyle w:val="21"/>
        </w:rPr>
        <w:softHyphen/>
        <w:t>ния для каждого человека;</w:t>
      </w:r>
    </w:p>
    <w:p w:rsidR="00AD5A6B" w:rsidRDefault="00E25A91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left="600" w:hanging="280"/>
        <w:jc w:val="both"/>
      </w:pPr>
      <w:r>
        <w:rPr>
          <w:rStyle w:val="21"/>
        </w:rPr>
        <w:t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AD5A6B" w:rsidRDefault="00E25A91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left="600" w:hanging="280"/>
        <w:jc w:val="both"/>
      </w:pPr>
      <w:r>
        <w:rPr>
          <w:rStyle w:val="21"/>
        </w:rPr>
        <w:t>развитие у обучающихся умений различать факты и оценки, сравнивать оце</w:t>
      </w:r>
      <w:r>
        <w:rPr>
          <w:rStyle w:val="21"/>
        </w:rPr>
        <w:softHyphen/>
        <w:t>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AD5A6B" w:rsidRDefault="00E25A91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left="600" w:hanging="280"/>
        <w:jc w:val="both"/>
      </w:pPr>
      <w:r>
        <w:rPr>
          <w:rStyle w:val="21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</w:t>
      </w:r>
      <w:r>
        <w:rPr>
          <w:rStyle w:val="21"/>
        </w:rPr>
        <w:softHyphen/>
        <w:t>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</w:t>
      </w:r>
      <w:r>
        <w:rPr>
          <w:rStyle w:val="21"/>
        </w:rPr>
        <w:softHyphen/>
        <w:t>ки квалифицированных рабочих, служащих, программы подготовки специалистов среднего звена (ППКРС, ППССЗ).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  <w:sectPr w:rsidR="00AD5A6B">
          <w:pgSz w:w="11900" w:h="16840"/>
          <w:pgMar w:top="1106" w:right="1264" w:bottom="1348" w:left="1675" w:header="0" w:footer="3" w:gutter="0"/>
          <w:cols w:space="720"/>
          <w:noEndnote/>
          <w:docGrid w:linePitch="360"/>
        </w:sectPr>
      </w:pPr>
      <w:r>
        <w:rPr>
          <w:rStyle w:val="21"/>
        </w:rPr>
        <w:t>Программа может использоваться другими профессиональными образовательны</w:t>
      </w:r>
      <w:r>
        <w:rPr>
          <w:rStyle w:val="21"/>
        </w:rPr>
        <w:softHyphen/>
        <w:t>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(ППКРС, ППССЗ).</w:t>
      </w:r>
    </w:p>
    <w:p w:rsidR="00AD5A6B" w:rsidRDefault="00E25A91">
      <w:pPr>
        <w:pStyle w:val="23"/>
        <w:keepNext/>
        <w:keepLines/>
        <w:shd w:val="clear" w:color="auto" w:fill="auto"/>
        <w:spacing w:after="264" w:line="280" w:lineRule="exact"/>
        <w:ind w:left="460"/>
      </w:pPr>
      <w:bookmarkStart w:id="2" w:name="bookmark2"/>
      <w:r>
        <w:rPr>
          <w:rStyle w:val="24"/>
        </w:rPr>
        <w:lastRenderedPageBreak/>
        <w:t>ОБЩАЯ ХАРАКТЕРИСТИКА УЧЕБНОЙ ДИСЦИПЛИНЫ «ХИМИЯ»</w:t>
      </w:r>
      <w:bookmarkEnd w:id="2"/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Химия — это наука о веществах, их составе и строении, свойствах и превращени</w:t>
      </w:r>
      <w:r>
        <w:rPr>
          <w:rStyle w:val="21"/>
        </w:rPr>
        <w:softHyphen/>
        <w:t>ях, значении химических веществ, материалов и процессов в практической деятель</w:t>
      </w:r>
      <w:r>
        <w:rPr>
          <w:rStyle w:val="21"/>
        </w:rPr>
        <w:softHyphen/>
        <w:t>ности человека.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Содержание общеобразовательной учебной дисциплины «Химия» направлено на усвое</w:t>
      </w:r>
      <w:r>
        <w:rPr>
          <w:rStyle w:val="21"/>
        </w:rPr>
        <w:softHyphen/>
        <w:t>ние обучающимися основных понятий, законов и теорий химии; овладение умениями наблюдать химические явления, проводить химический эксперимент, производить рас</w:t>
      </w:r>
      <w:r>
        <w:rPr>
          <w:rStyle w:val="21"/>
        </w:rPr>
        <w:softHyphen/>
        <w:t>четы на основе химических формул веществ и уравнений химических реакций.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процессе изучения химии у обучающихся развиваются познавательные интере</w:t>
      </w:r>
      <w:r>
        <w:rPr>
          <w:rStyle w:val="21"/>
        </w:rPr>
        <w:softHyphen/>
        <w:t>сы и интеллектуальные способности, потребности в самостоятельном приобретения знаний по химии в соответствии с возникающими жизненными проблемами, воспи</w:t>
      </w:r>
      <w:r>
        <w:rPr>
          <w:rStyle w:val="21"/>
        </w:rPr>
        <w:softHyphen/>
        <w:t>тывается бережное отношения к природе, понимание здорового образа жизни, необ</w:t>
      </w:r>
      <w:r>
        <w:rPr>
          <w:rStyle w:val="21"/>
        </w:rPr>
        <w:softHyphen/>
        <w:t>ходимости предупреждения явлений, наносящих вред здоровью и окружающей среде. Они осваивают приемы грамотного, безопасного использования химических веществ и материалов, применяемых в быту, сельском хозяйстве и на производстве.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 структурировании содержания общеобразовательной учебной дисциплины для профессиональных образовательных организаций, реализующих образовательную программу среднего общего образования в пределах освоения ОПОП СПО на базе основного общего образования, учитывалась объективная реальность — небольшой объем часов, отпущенных на изучение химии и стремление максимально соответство</w:t>
      </w:r>
      <w:r>
        <w:rPr>
          <w:rStyle w:val="21"/>
        </w:rPr>
        <w:softHyphen/>
        <w:t>вать идеям развивающего обучения. Поэтому теоретические вопросы максимально смещены к началу изучения дисциплины, с тем чтобы последующий фактический материал рассматривался на основе изученных теорий.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Реализация дедуктивного подхода к изучению химии способствует развитию таких логических операций мышления, как анализ и синтез, обобщение и конкретизация, сравнение и аналогия, систематизация и классификация и др.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Изучение химии в профессиональных образовательных организациях, реализую</w:t>
      </w:r>
      <w:r>
        <w:rPr>
          <w:rStyle w:val="21"/>
        </w:rPr>
        <w:softHyphen/>
        <w:t>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</w:t>
      </w:r>
      <w:r>
        <w:rPr>
          <w:rStyle w:val="21"/>
        </w:rPr>
        <w:softHyphen/>
        <w:t>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 освоении профессий СПО и специальностей СПО естественно-научного про</w:t>
      </w:r>
      <w:r>
        <w:rPr>
          <w:rStyle w:val="21"/>
        </w:rPr>
        <w:softHyphen/>
        <w:t>филя профессионального образования химия изучается на базовом уровне ФГОС среднего общего образования, при освоении профессий СПО и специальностей СПО технического профиля профессионального образования химия изучается более углу</w:t>
      </w:r>
      <w:r>
        <w:rPr>
          <w:rStyle w:val="21"/>
        </w:rPr>
        <w:softHyphen/>
        <w:t>бленно как профильная учебная дисциплина.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 освоении профессий СПО и специальностей СПО социально-экономического профиля, специальностей СПО гуманитарного профиля рассматривается химический компонент естественно-научного образования в пределах изучения учебной дисци</w:t>
      </w:r>
      <w:r>
        <w:rPr>
          <w:rStyle w:val="21"/>
        </w:rPr>
        <w:softHyphen/>
        <w:t>плины «Естествознание» предметной области «Естественные науки» ФГОС среднего общего образования.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Специфика изучения химии при овладении профессиями и специальностями тех</w:t>
      </w:r>
      <w:r>
        <w:rPr>
          <w:rStyle w:val="21"/>
        </w:rPr>
        <w:softHyphen/>
        <w:t>нического профиля отражена в каждой теме раздела «Содержание учебной дисципли</w:t>
      </w:r>
      <w:r>
        <w:rPr>
          <w:rStyle w:val="21"/>
        </w:rPr>
        <w:softHyphen/>
        <w:t>ны» в рубрике «Профильные и профессионально значимые элементы содержания». Этот компонент реализуется при индивидуальной самостоятельной работе обучаю</w:t>
      </w:r>
      <w:r>
        <w:rPr>
          <w:rStyle w:val="21"/>
        </w:rPr>
        <w:softHyphen/>
        <w:t>щихся (написании рефератов, подготовке сообщений, защите проектов), в процессе учебной деятельности под руководством преподавателя (выполнении химического эксперимента — лабораторных опытов и практических работ, решении практико</w:t>
      </w:r>
      <w:r>
        <w:rPr>
          <w:rStyle w:val="21"/>
        </w:rPr>
        <w:softHyphen/>
        <w:t>ориентированных расчетных задач и т. д.).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содержании учебной дисциплины для естественно-научного профиля профес</w:t>
      </w:r>
      <w:r>
        <w:rPr>
          <w:rStyle w:val="21"/>
        </w:rPr>
        <w:softHyphen/>
        <w:t>сионально значимый компонент не выделен, так как все его содержание является профильно ориентированным и носит профессионально значимый характер.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процессе изучения химии теоретические сведения дополняются демонстрациями, лабораторными опытами и практическими занятиями. Значительное место отводится химическому эксперименту. Он открывает возможность формировать у обучающих</w:t>
      </w:r>
      <w:r>
        <w:rPr>
          <w:rStyle w:val="21"/>
        </w:rPr>
        <w:softHyphen/>
        <w:t>ся специальные предметные умения: работать с веществами, выполнять простые химические опыты, учить безопасному и экологически грамотному обращению с веществами, материалами и процессами в быту и на производстве.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lastRenderedPageBreak/>
        <w:t>Для организации внеаудиторной самостоятельной работы студентов, овладевающих профессиями СПО и специальностями СПО технического и естественно-научного про</w:t>
      </w:r>
      <w:r>
        <w:rPr>
          <w:rStyle w:val="21"/>
        </w:rPr>
        <w:softHyphen/>
        <w:t>филей профессионального образования, представлен примерный перечень рефератов (докладов), индивидуальных проектов.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процессе изучения химии важно формировать информационную компетентность обучающихся. Поэтому при организации самостоятельной работы необходимо ак</w:t>
      </w:r>
      <w:r>
        <w:rPr>
          <w:rStyle w:val="21"/>
        </w:rPr>
        <w:softHyphen/>
        <w:t>центировать внимание обучающихся на поиске информации в средствах массмедиа, Интернете, учебной и специальной литературе с соответствующим оформлением и представлением результатов.</w:t>
      </w:r>
    </w:p>
    <w:p w:rsidR="00AD5A6B" w:rsidRDefault="00E25A91">
      <w:pPr>
        <w:pStyle w:val="20"/>
        <w:shd w:val="clear" w:color="auto" w:fill="auto"/>
        <w:spacing w:after="440" w:line="230" w:lineRule="exact"/>
        <w:ind w:firstLine="320"/>
        <w:jc w:val="both"/>
      </w:pPr>
      <w:r>
        <w:rPr>
          <w:rStyle w:val="21"/>
        </w:rPr>
        <w:t>Изучение общеобразовательной учебной дисциплины «Химия» завершается под</w:t>
      </w:r>
      <w:r>
        <w:rPr>
          <w:rStyle w:val="21"/>
        </w:rPr>
        <w:softHyphen/>
        <w:t>ведением итогов в форме дифференцированного зачета или экзамена в рамках про</w:t>
      </w:r>
      <w:r>
        <w:rPr>
          <w:rStyle w:val="21"/>
        </w:rPr>
        <w:softHyphen/>
        <w:t>межуточной аттестации студентов в процессе освоения ОПОП СПО с получением среднего общего образования (ППКРС, ППССЗ.)</w:t>
      </w:r>
      <w:r>
        <w:rPr>
          <w:rStyle w:val="21"/>
          <w:vertAlign w:val="superscript"/>
        </w:rPr>
        <w:footnoteReference w:id="1"/>
      </w:r>
      <w:r>
        <w:rPr>
          <w:rStyle w:val="21"/>
        </w:rPr>
        <w:t>.</w:t>
      </w:r>
    </w:p>
    <w:p w:rsidR="00AD5A6B" w:rsidRDefault="00E25A91">
      <w:pPr>
        <w:pStyle w:val="23"/>
        <w:keepNext/>
        <w:keepLines/>
        <w:shd w:val="clear" w:color="auto" w:fill="auto"/>
        <w:spacing w:after="149" w:line="280" w:lineRule="exact"/>
        <w:jc w:val="center"/>
      </w:pPr>
      <w:bookmarkStart w:id="3" w:name="bookmark3"/>
      <w:r>
        <w:rPr>
          <w:rStyle w:val="24"/>
        </w:rPr>
        <w:t>МЕСТО УЧЕБНОЙ ДИСЦИПЛИНЫ В УЧЕБНОМ ПЛАНЕ</w:t>
      </w:r>
      <w:bookmarkEnd w:id="3"/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Учебная дисциплина «Химия» является учебным предметом по выбору из обяза</w:t>
      </w:r>
      <w:r>
        <w:rPr>
          <w:rStyle w:val="21"/>
        </w:rPr>
        <w:softHyphen/>
        <w:t>тельной предметной области «Естественные науки» ФГОС среднего общего образо</w:t>
      </w:r>
      <w:r>
        <w:rPr>
          <w:rStyle w:val="21"/>
        </w:rPr>
        <w:softHyphen/>
        <w:t>вания.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профессиональных образовательных организациях, реализующих образователь</w:t>
      </w:r>
      <w:r>
        <w:rPr>
          <w:rStyle w:val="21"/>
        </w:rPr>
        <w:softHyphen/>
        <w:t>ную программу среднего общего образования в пределах освоения ОПОП СПО на базе основного общего образования, учебная дисциплина «Химия» изучается в общеоб</w:t>
      </w:r>
      <w:r>
        <w:rPr>
          <w:rStyle w:val="21"/>
        </w:rPr>
        <w:softHyphen/>
        <w:t>разовательном цикле учебного ОПОП СПО на базе основного общего образования с получением среднего общего образования (ППКРС, ППССЗ).</w:t>
      </w:r>
    </w:p>
    <w:p w:rsidR="00AD5A6B" w:rsidRDefault="00E25A91">
      <w:pPr>
        <w:pStyle w:val="20"/>
        <w:shd w:val="clear" w:color="auto" w:fill="auto"/>
        <w:spacing w:after="440" w:line="230" w:lineRule="exact"/>
        <w:ind w:firstLine="320"/>
        <w:jc w:val="both"/>
      </w:pPr>
      <w:r>
        <w:rPr>
          <w:rStyle w:val="21"/>
        </w:rPr>
        <w:t>В учебных планах ППКРС, ППССЗ место учебной дисциплины «Химия»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AD5A6B" w:rsidRDefault="00E25A91">
      <w:pPr>
        <w:pStyle w:val="23"/>
        <w:keepNext/>
        <w:keepLines/>
        <w:shd w:val="clear" w:color="auto" w:fill="auto"/>
        <w:spacing w:after="149" w:line="280" w:lineRule="exact"/>
        <w:jc w:val="center"/>
      </w:pPr>
      <w:bookmarkStart w:id="4" w:name="bookmark4"/>
      <w:r>
        <w:rPr>
          <w:rStyle w:val="24"/>
        </w:rPr>
        <w:t>РЕЗУЛЬТАТЫ ОСВОЕНИЯ УЧЕБНОЙ ДИСЦИПЛИНЫ</w:t>
      </w:r>
      <w:bookmarkEnd w:id="4"/>
    </w:p>
    <w:p w:rsidR="00AD5A6B" w:rsidRDefault="00E25A91">
      <w:pPr>
        <w:pStyle w:val="20"/>
        <w:shd w:val="clear" w:color="auto" w:fill="auto"/>
        <w:spacing w:after="60" w:line="230" w:lineRule="exact"/>
        <w:ind w:firstLine="320"/>
        <w:jc w:val="both"/>
      </w:pPr>
      <w:r>
        <w:rPr>
          <w:rStyle w:val="21"/>
        </w:rPr>
        <w:t>Освоение содержания учебной дисциплины «Химия», обеспечивает достижение студентами следующих результатов:</w:t>
      </w:r>
    </w:p>
    <w:p w:rsidR="00AD5A6B" w:rsidRDefault="00E25A91">
      <w:pPr>
        <w:pStyle w:val="101"/>
        <w:numPr>
          <w:ilvl w:val="0"/>
          <w:numId w:val="1"/>
        </w:numPr>
        <w:shd w:val="clear" w:color="auto" w:fill="auto"/>
        <w:tabs>
          <w:tab w:val="left" w:pos="601"/>
        </w:tabs>
        <w:spacing w:before="0"/>
      </w:pPr>
      <w:r>
        <w:rPr>
          <w:rStyle w:val="103"/>
          <w:b/>
          <w:bCs/>
          <w:i/>
          <w:iCs/>
        </w:rPr>
        <w:t>личностных:</w:t>
      </w:r>
    </w:p>
    <w:p w:rsidR="00AD5A6B" w:rsidRDefault="00E25A91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чувство гордости и уважения к истории и достижениям отечественной хими</w:t>
      </w:r>
      <w:r>
        <w:rPr>
          <w:rStyle w:val="21"/>
        </w:rPr>
        <w:softHyphen/>
        <w:t>ческой науки; химически грамотное поведение в профессиональной деятель</w:t>
      </w:r>
      <w:r>
        <w:rPr>
          <w:rStyle w:val="21"/>
        </w:rPr>
        <w:softHyphen/>
        <w:t>ности и в быту при обращении с химическими веществами, материалами и процессами;</w:t>
      </w:r>
    </w:p>
    <w:p w:rsidR="00AD5A6B" w:rsidRDefault="00E25A91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готовность к продолжению образования и повышения квалификации в из</w:t>
      </w:r>
      <w:r>
        <w:rPr>
          <w:rStyle w:val="21"/>
        </w:rPr>
        <w:softHyphen/>
        <w:t>бранной профессиональной деятельности и объективное осознание роли хи</w:t>
      </w:r>
      <w:r>
        <w:rPr>
          <w:rStyle w:val="21"/>
        </w:rPr>
        <w:softHyphen/>
        <w:t>мических компетенций в этом;</w:t>
      </w:r>
    </w:p>
    <w:p w:rsidR="00AD5A6B" w:rsidRDefault="00E25A91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60" w:line="230" w:lineRule="exact"/>
        <w:ind w:left="880" w:hanging="280"/>
        <w:jc w:val="both"/>
      </w:pPr>
      <w:r>
        <w:rPr>
          <w:rStyle w:val="21"/>
        </w:rPr>
        <w:t>умение использовать достижения современной химической науки и химиче</w:t>
      </w:r>
      <w:r>
        <w:rPr>
          <w:rStyle w:val="21"/>
        </w:rPr>
        <w:softHyphen/>
        <w:t>ских технологий для повышения собственного интеллектуального развития в выбранной профессиональной деятельности;</w:t>
      </w:r>
    </w:p>
    <w:p w:rsidR="00AD5A6B" w:rsidRDefault="00E25A91">
      <w:pPr>
        <w:pStyle w:val="101"/>
        <w:numPr>
          <w:ilvl w:val="0"/>
          <w:numId w:val="1"/>
        </w:numPr>
        <w:shd w:val="clear" w:color="auto" w:fill="auto"/>
        <w:tabs>
          <w:tab w:val="left" w:pos="601"/>
        </w:tabs>
        <w:spacing w:before="0"/>
      </w:pPr>
      <w:r>
        <w:rPr>
          <w:rStyle w:val="103"/>
          <w:b/>
          <w:bCs/>
          <w:i/>
          <w:iCs/>
        </w:rPr>
        <w:t>метапредметных:</w:t>
      </w:r>
    </w:p>
    <w:p w:rsidR="00AD5A6B" w:rsidRDefault="00E25A91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</w:t>
      </w:r>
      <w:r>
        <w:rPr>
          <w:rStyle w:val="21"/>
        </w:rPr>
        <w:softHyphen/>
        <w:t>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</w:t>
      </w:r>
      <w:r>
        <w:rPr>
          <w:rStyle w:val="21"/>
        </w:rPr>
        <w:softHyphen/>
        <w:t>мических объектов и процессов, с которыми возникает необходимость стал</w:t>
      </w:r>
      <w:r>
        <w:rPr>
          <w:rStyle w:val="21"/>
        </w:rPr>
        <w:softHyphen/>
        <w:t>киваться в профессиональной сфере;</w:t>
      </w:r>
    </w:p>
    <w:p w:rsidR="00AD5A6B" w:rsidRDefault="00E25A91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использование различных источников для получения химической информа</w:t>
      </w:r>
      <w:r>
        <w:rPr>
          <w:rStyle w:val="21"/>
        </w:rPr>
        <w:softHyphen/>
        <w:t>ции, умение оценить ее достоверность для достижения хороших результатов в профессиональной сфере;</w:t>
      </w:r>
    </w:p>
    <w:p w:rsidR="00AD5A6B" w:rsidRDefault="00E25A91">
      <w:pPr>
        <w:pStyle w:val="101"/>
        <w:shd w:val="clear" w:color="auto" w:fill="auto"/>
        <w:spacing w:before="0"/>
      </w:pPr>
      <w:r>
        <w:rPr>
          <w:rStyle w:val="102"/>
        </w:rPr>
        <w:t xml:space="preserve">• </w:t>
      </w:r>
      <w:r>
        <w:rPr>
          <w:rStyle w:val="103"/>
          <w:b/>
          <w:bCs/>
          <w:i/>
          <w:iCs/>
        </w:rPr>
        <w:t>предметных:</w:t>
      </w:r>
    </w:p>
    <w:p w:rsidR="00AD5A6B" w:rsidRDefault="00E25A91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lastRenderedPageBreak/>
        <w:t>сформированность представлений о месте химии в современной научной картине мира; понимание роли химии в формировании кругозора и функ</w:t>
      </w:r>
      <w:r>
        <w:rPr>
          <w:rStyle w:val="21"/>
        </w:rPr>
        <w:softHyphen/>
        <w:t>циональной грамотности человека для решения практических задач;</w:t>
      </w:r>
    </w:p>
    <w:p w:rsidR="00AD5A6B" w:rsidRDefault="00E25A91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AD5A6B" w:rsidRDefault="00E25A91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AD5A6B" w:rsidRDefault="00E25A91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сформированность умения давать количественные оценки и производить расчеты по химическим формулам и уравнениям;</w:t>
      </w:r>
    </w:p>
    <w:p w:rsidR="00AD5A6B" w:rsidRDefault="00E25A91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владение правилами техники безопасности при использовании химических веществ;</w:t>
      </w:r>
    </w:p>
    <w:p w:rsidR="00AD5A6B" w:rsidRDefault="00E25A91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257" w:line="230" w:lineRule="exact"/>
        <w:ind w:left="880" w:hanging="280"/>
        <w:jc w:val="both"/>
      </w:pPr>
      <w:r>
        <w:rPr>
          <w:rStyle w:val="21"/>
        </w:rPr>
        <w:t>сформированность собственной позиции по отношению к химической инфор</w:t>
      </w:r>
      <w:r>
        <w:rPr>
          <w:rStyle w:val="21"/>
        </w:rPr>
        <w:softHyphen/>
        <w:t>мации, получаемой из разных источников.</w:t>
      </w:r>
    </w:p>
    <w:p w:rsidR="00AD5A6B" w:rsidRDefault="00E25A91">
      <w:pPr>
        <w:pStyle w:val="23"/>
        <w:keepNext/>
        <w:keepLines/>
        <w:shd w:val="clear" w:color="auto" w:fill="auto"/>
        <w:spacing w:after="0" w:line="509" w:lineRule="exact"/>
        <w:jc w:val="center"/>
      </w:pPr>
      <w:bookmarkStart w:id="5" w:name="bookmark5"/>
      <w:r>
        <w:rPr>
          <w:rStyle w:val="24"/>
        </w:rPr>
        <w:t>СОДЕРЖАНИЕ УЧЕБНОЙ ДИСЦИПЛИНЫ</w:t>
      </w:r>
      <w:r>
        <w:rPr>
          <w:rStyle w:val="24"/>
        </w:rPr>
        <w:br/>
        <w:t>Технический профиль профессионального образования</w:t>
      </w:r>
      <w:bookmarkEnd w:id="5"/>
    </w:p>
    <w:p w:rsidR="00AD5A6B" w:rsidRDefault="00E25A91">
      <w:pPr>
        <w:pStyle w:val="23"/>
        <w:keepNext/>
        <w:keepLines/>
        <w:shd w:val="clear" w:color="auto" w:fill="auto"/>
        <w:spacing w:after="84" w:line="280" w:lineRule="exact"/>
        <w:jc w:val="center"/>
      </w:pPr>
      <w:bookmarkStart w:id="6" w:name="bookmark6"/>
      <w:r>
        <w:rPr>
          <w:rStyle w:val="24"/>
        </w:rPr>
        <w:t>Введение</w:t>
      </w:r>
      <w:bookmarkEnd w:id="6"/>
    </w:p>
    <w:p w:rsidR="00AD5A6B" w:rsidRDefault="00E25A91">
      <w:pPr>
        <w:pStyle w:val="20"/>
        <w:shd w:val="clear" w:color="auto" w:fill="auto"/>
        <w:spacing w:after="153" w:line="230" w:lineRule="exact"/>
        <w:ind w:firstLine="320"/>
        <w:jc w:val="both"/>
      </w:pPr>
      <w:r>
        <w:rPr>
          <w:rStyle w:val="21"/>
        </w:rPr>
        <w:t>Научные методы познания веществ и химических явлений. Роль эксперимента и теории в химии. Моделирование химических процессов. Значение химии при освое</w:t>
      </w:r>
      <w:r>
        <w:rPr>
          <w:rStyle w:val="21"/>
        </w:rPr>
        <w:softHyphen/>
        <w:t>нии профессий СПО и специальностей СПО технического профиля профессионального образования.</w:t>
      </w:r>
    </w:p>
    <w:p w:rsidR="00AD5A6B" w:rsidRDefault="00E25A91">
      <w:pPr>
        <w:pStyle w:val="23"/>
        <w:keepNext/>
        <w:keepLines/>
        <w:shd w:val="clear" w:color="auto" w:fill="auto"/>
        <w:spacing w:after="0" w:line="490" w:lineRule="exact"/>
        <w:jc w:val="center"/>
      </w:pPr>
      <w:bookmarkStart w:id="7" w:name="bookmark7"/>
      <w:r>
        <w:rPr>
          <w:rStyle w:val="24"/>
        </w:rPr>
        <w:t>1. Общая и неорганическая химия</w:t>
      </w:r>
      <w:bookmarkEnd w:id="7"/>
    </w:p>
    <w:p w:rsidR="00AD5A6B" w:rsidRDefault="00E25A91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2649"/>
        </w:tabs>
        <w:ind w:left="2060" w:firstLine="0"/>
      </w:pPr>
      <w:bookmarkStart w:id="8" w:name="bookmark8"/>
      <w:r>
        <w:rPr>
          <w:rStyle w:val="34"/>
          <w:i/>
          <w:iCs/>
        </w:rPr>
        <w:t>Основные понятия и законы химии</w:t>
      </w:r>
      <w:bookmarkEnd w:id="8"/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Основные понятия химии. Вещество. Атом. Молекула. Химический элемент. Аллотропия. Простые и сложные вещества. Качественный и количественный состав веществ. Химические знаки и формулы. Относительные атомная и молекулярная массы. Количество вещества.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Основные законы химии. Стехиометрия. Закон сохранения массы веществ. Закон постоянства состава веществ молекулярной структуры. Закон Авогадро и следствия из него.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Расчетные задачи на нахождение относительной молекулярной массы, определение массовой доли химических элементов в сложном веществе.</w:t>
      </w:r>
    </w:p>
    <w:p w:rsidR="00AD5A6B" w:rsidRDefault="00E25A91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Демонстрации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Модели атомов химических элементов.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Модели молекул простых и сложных веществ (шаростержневые и Стюарта — Бриглеба).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Коллекция простых и сложных веществ.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Некоторые вещества количеством 1 моль.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Модель молярного объема газов.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Аллотропия фосфора, кислорода, олова.</w:t>
      </w:r>
    </w:p>
    <w:p w:rsidR="00AD5A6B" w:rsidRDefault="00E25A91">
      <w:pPr>
        <w:pStyle w:val="20"/>
        <w:shd w:val="clear" w:color="auto" w:fill="auto"/>
        <w:spacing w:after="287" w:line="230" w:lineRule="exact"/>
        <w:ind w:firstLine="320"/>
        <w:jc w:val="both"/>
      </w:pPr>
      <w:r>
        <w:rPr>
          <w:rStyle w:val="25"/>
        </w:rPr>
        <w:t>Профильные и профессионально значимые элементы содержания.</w:t>
      </w:r>
      <w:r>
        <w:rPr>
          <w:rStyle w:val="21"/>
        </w:rPr>
        <w:t xml:space="preserve"> Аллотроп</w:t>
      </w:r>
      <w:r>
        <w:rPr>
          <w:rStyle w:val="21"/>
        </w:rPr>
        <w:softHyphen/>
        <w:t>ные модификации углерода (алмаз, графит), кислорода (кислород, озон), олова (серое и белое олово). Понятие о химической технологии, биотехнологии и нанотехнологии.</w:t>
      </w:r>
    </w:p>
    <w:p w:rsidR="00AD5A6B" w:rsidRDefault="00E25A91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1089"/>
        </w:tabs>
        <w:spacing w:line="322" w:lineRule="exact"/>
        <w:ind w:left="1620" w:hanging="1120"/>
        <w:jc w:val="left"/>
      </w:pPr>
      <w:bookmarkStart w:id="9" w:name="bookmark9"/>
      <w:r>
        <w:rPr>
          <w:rStyle w:val="34"/>
          <w:i/>
          <w:iCs/>
        </w:rPr>
        <w:t>Периодический закон и Периодическая система химических элементов Д. И. Менделеева и строение атома</w:t>
      </w:r>
      <w:bookmarkEnd w:id="9"/>
    </w:p>
    <w:p w:rsidR="00AD5A6B" w:rsidRDefault="00E25A91">
      <w:pPr>
        <w:pStyle w:val="20"/>
        <w:shd w:val="clear" w:color="auto" w:fill="auto"/>
        <w:spacing w:after="0" w:line="235" w:lineRule="exact"/>
        <w:ind w:firstLine="320"/>
        <w:jc w:val="both"/>
      </w:pPr>
      <w:r>
        <w:rPr>
          <w:rStyle w:val="21"/>
        </w:rPr>
        <w:t>Периодический закон Д.И. Менделеева. Открытие Д.И.Менделеевым Периодиче</w:t>
      </w:r>
      <w:r>
        <w:rPr>
          <w:rStyle w:val="21"/>
        </w:rPr>
        <w:softHyphen/>
        <w:t>ского закона. Периодический закон в формулировке Д. И. Менделеева.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Периодическая таблица химических элементов — графическое отображение перио</w:t>
      </w:r>
      <w:r>
        <w:rPr>
          <w:rStyle w:val="21"/>
        </w:rPr>
        <w:softHyphen/>
        <w:t>дического закона. Структура периодической таблицы: периоды (малые и большие), группы (главная и побочная).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5"/>
        </w:rPr>
        <w:lastRenderedPageBreak/>
        <w:t>Строение атома и Периодический закон Д.И.Менделеева.</w:t>
      </w:r>
      <w:r>
        <w:rPr>
          <w:rStyle w:val="21"/>
        </w:rPr>
        <w:t xml:space="preserve"> Атом — сложная частица. Ядро (протоны и нейтроны) и электронная оболочка. Изотопы. Строение электронных оболочек атомов элементов малых периодов. Особенности строения электронных оболочек атомов элементов больших периодов (переходных элементов). Понятие об орбиталях. </w:t>
      </w:r>
      <w:r>
        <w:rPr>
          <w:rStyle w:val="21"/>
          <w:lang w:val="en-US" w:eastAsia="en-US" w:bidi="en-US"/>
        </w:rPr>
        <w:t>s</w:t>
      </w:r>
      <w:r w:rsidRPr="00814CAB">
        <w:rPr>
          <w:rStyle w:val="21"/>
          <w:lang w:eastAsia="en-US" w:bidi="en-US"/>
        </w:rPr>
        <w:t xml:space="preserve">-, </w:t>
      </w:r>
      <w:r>
        <w:rPr>
          <w:rStyle w:val="25"/>
        </w:rPr>
        <w:t>р-</w:t>
      </w:r>
      <w:r>
        <w:rPr>
          <w:rStyle w:val="21"/>
        </w:rPr>
        <w:t xml:space="preserve"> и </w:t>
      </w:r>
      <w:r>
        <w:rPr>
          <w:rStyle w:val="21"/>
          <w:lang w:val="en-US" w:eastAsia="en-US" w:bidi="en-US"/>
        </w:rPr>
        <w:t>d</w:t>
      </w:r>
      <w:r>
        <w:rPr>
          <w:rStyle w:val="21"/>
        </w:rPr>
        <w:t>-орбитали. Электронные конфигурации атомов хи</w:t>
      </w:r>
      <w:r>
        <w:rPr>
          <w:rStyle w:val="21"/>
        </w:rPr>
        <w:softHyphen/>
        <w:t>мических элементов.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Современная формулировка Периодического закона. Значение Периодического закона и Периодической системы химических элементов Д.И.Менделеева для раз</w:t>
      </w:r>
      <w:r>
        <w:rPr>
          <w:rStyle w:val="21"/>
        </w:rPr>
        <w:softHyphen/>
        <w:t>вития науки и понимания химической картины мира.</w:t>
      </w:r>
    </w:p>
    <w:p w:rsidR="00AD5A6B" w:rsidRDefault="00E25A91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Демонстрации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Различные формы Периодической системы химических элементов Д.И.Мен- делеева.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Динамические таблицы для моделирования Периодической системы.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Электризация тел и их взаимодействие.</w:t>
      </w:r>
    </w:p>
    <w:p w:rsidR="00AD5A6B" w:rsidRDefault="00E25A91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Лабораторный опыт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Моделирование построения Периодической таблицы химических элементов.</w:t>
      </w:r>
    </w:p>
    <w:p w:rsidR="00AD5A6B" w:rsidRDefault="00E25A91">
      <w:pPr>
        <w:pStyle w:val="20"/>
        <w:shd w:val="clear" w:color="auto" w:fill="auto"/>
        <w:spacing w:after="156" w:line="230" w:lineRule="exact"/>
        <w:ind w:firstLine="320"/>
        <w:jc w:val="both"/>
      </w:pPr>
      <w:r>
        <w:rPr>
          <w:rStyle w:val="25"/>
        </w:rPr>
        <w:t>Профильные и профессионально значимые элементы содержания.</w:t>
      </w:r>
      <w:r>
        <w:rPr>
          <w:rStyle w:val="21"/>
        </w:rPr>
        <w:t xml:space="preserve"> Радио</w:t>
      </w:r>
      <w:r>
        <w:rPr>
          <w:rStyle w:val="21"/>
        </w:rPr>
        <w:softHyphen/>
        <w:t>активность. Использование радиоактивных изотопов в технических целях. Рентге</w:t>
      </w:r>
      <w:r>
        <w:rPr>
          <w:rStyle w:val="21"/>
        </w:rPr>
        <w:softHyphen/>
        <w:t>новское излучение и его использование в технике и медицине. Моделирование как метод прогнозирования ситуации на производстве.</w:t>
      </w:r>
    </w:p>
    <w:p w:rsidR="00AD5A6B" w:rsidRDefault="00E25A91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3583"/>
        </w:tabs>
        <w:spacing w:after="93" w:line="260" w:lineRule="exact"/>
        <w:ind w:left="3000" w:firstLine="0"/>
      </w:pPr>
      <w:bookmarkStart w:id="10" w:name="bookmark10"/>
      <w:r>
        <w:rPr>
          <w:rStyle w:val="34"/>
          <w:i/>
          <w:iCs/>
        </w:rPr>
        <w:t>Строение вещества</w:t>
      </w:r>
      <w:bookmarkEnd w:id="10"/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Ионная химическая связь. Катионы, их образование из атомов в результате про</w:t>
      </w:r>
      <w:r>
        <w:rPr>
          <w:rStyle w:val="21"/>
        </w:rPr>
        <w:softHyphen/>
        <w:t>цесса окисления. Анионы, их образование из атомов в результате процесса восста</w:t>
      </w:r>
      <w:r>
        <w:rPr>
          <w:rStyle w:val="21"/>
        </w:rPr>
        <w:softHyphen/>
        <w:t>новления. Ионная связь как связь между катионами и анионами за счет электроста</w:t>
      </w:r>
      <w:r>
        <w:rPr>
          <w:rStyle w:val="21"/>
        </w:rPr>
        <w:softHyphen/>
        <w:t>тического притяжения. Классификация ионов: по составу, знаку заряда, наличию гидратной оболочки. Ионные кристаллические решетки. Свойства веществ с ионным типом кристаллической решетки.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Ковалентная химическая связь. Механизм образования ковалентной связи (об</w:t>
      </w:r>
      <w:r>
        <w:rPr>
          <w:rStyle w:val="21"/>
        </w:rPr>
        <w:softHyphen/>
        <w:t>менный и донорно-акцепторный). Электроотрицательность. Ковалентные полярная и неполярная связи. Кратность ковалентной связи. Молекулярные и атомные кри</w:t>
      </w:r>
      <w:r>
        <w:rPr>
          <w:rStyle w:val="21"/>
        </w:rPr>
        <w:softHyphen/>
        <w:t>сталлические решетки. Свойства веществ с молекулярными и атомными кристалли</w:t>
      </w:r>
      <w:r>
        <w:rPr>
          <w:rStyle w:val="21"/>
        </w:rPr>
        <w:softHyphen/>
        <w:t>ческими решетками.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Металлическая связь. Металлическая кристаллическая решетка и металлическая химическая связь. Физические свойства металлов.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Агрегатные состояния веществ и водородная связь. Твердое, жидкое и газообраз</w:t>
      </w:r>
      <w:r>
        <w:rPr>
          <w:rStyle w:val="21"/>
        </w:rPr>
        <w:softHyphen/>
        <w:t>ное состояния веществ. Переход вещества из одного агрегатного состояния в другое. Водородная связь.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Чистые вещества и смеси. Понятие о смеси веществ. Гомогенные и гетерогенные смеси. Состав смесей: объемная и массовая доли компонентов смеси, массовая доля примесей.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Дисперсные системы. Понятие о дисперсной системе. Дисперсная фаза и дисперси</w:t>
      </w:r>
      <w:r>
        <w:rPr>
          <w:rStyle w:val="21"/>
        </w:rPr>
        <w:softHyphen/>
        <w:t>онная среда. Классификация дисперсных систем. Понятие о коллоидных системах.</w:t>
      </w:r>
    </w:p>
    <w:p w:rsidR="00AD5A6B" w:rsidRDefault="00E25A91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Демонстрации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Модель кристаллической решетки хлорида натрия.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Образцы минералов с ионной кристаллической решеткой: кальцита, галита.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Модели кристаллических решеток «сухого льда» (или йода), алмаза, графита (или кварца).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Приборы на жидких кристаллах.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Образцы различных дисперсных систем: эмульсий, суспензий, аэрозолей, гелей и золей.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Коагуляция.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Синерезис.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Эффект Тиндаля.</w:t>
      </w:r>
    </w:p>
    <w:p w:rsidR="00AD5A6B" w:rsidRDefault="00E25A91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Лабораторные опыты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Приготовление суспензии карбоната кальция в воде.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Получение эмульсии моторного масла.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Ознакомление со свойствами дисперсных систем.</w:t>
      </w:r>
    </w:p>
    <w:p w:rsidR="00AD5A6B" w:rsidRDefault="00E25A91">
      <w:pPr>
        <w:pStyle w:val="20"/>
        <w:shd w:val="clear" w:color="auto" w:fill="auto"/>
        <w:spacing w:after="276" w:line="230" w:lineRule="exact"/>
        <w:ind w:firstLine="320"/>
        <w:jc w:val="both"/>
      </w:pPr>
      <w:r>
        <w:rPr>
          <w:rStyle w:val="25"/>
        </w:rPr>
        <w:t>Профильные и профессионально значимые элементы содержания.</w:t>
      </w:r>
      <w:r>
        <w:rPr>
          <w:rStyle w:val="21"/>
        </w:rPr>
        <w:t xml:space="preserve"> Поляр</w:t>
      </w:r>
      <w:r>
        <w:rPr>
          <w:rStyle w:val="21"/>
        </w:rPr>
        <w:softHyphen/>
        <w:t>ность связи и полярность молекулы. Конденсация. Текучесть. Возгонка. Кристалли</w:t>
      </w:r>
      <w:r>
        <w:rPr>
          <w:rStyle w:val="21"/>
        </w:rPr>
        <w:softHyphen/>
        <w:t>зация. Сублимация и десублимация. Аномалии физических свойств воды. Жидкие кристаллы. Минералы и горные породы как природные смеси. Эмульсии и суспензии. Золи (в том числе аэрозоли) и гели. Коагуляция. Синерезис.</w:t>
      </w:r>
    </w:p>
    <w:p w:rsidR="00AD5A6B" w:rsidRDefault="00E25A91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1782"/>
        </w:tabs>
        <w:spacing w:after="93" w:line="260" w:lineRule="exact"/>
        <w:ind w:left="1180" w:firstLine="0"/>
      </w:pPr>
      <w:bookmarkStart w:id="11" w:name="bookmark11"/>
      <w:r>
        <w:rPr>
          <w:rStyle w:val="34"/>
          <w:i/>
          <w:iCs/>
        </w:rPr>
        <w:lastRenderedPageBreak/>
        <w:t>Вода. Растворы. Электролитическая диссоциация</w:t>
      </w:r>
      <w:bookmarkEnd w:id="11"/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Вода. Растворы. Растворение. Вода как растворитель. Растворимость веществ. Насыщенные, ненасыщенные, пересыщенные растворы. Зависимость растворимости газов, жидкостей и твердых веществ от различных факторов.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Массовая доля растворенного вещества.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Электролитическая диссоциация. Электролиты и неэлектроиты. Электролитическая диссоциация. Механизмы электролитической диссоциации для веществ с различными типами химической связи. Гидратированные и негидратированные ионы. Степень элек</w:t>
      </w:r>
      <w:r>
        <w:rPr>
          <w:rStyle w:val="21"/>
        </w:rPr>
        <w:softHyphen/>
        <w:t>тролитической диссоциации. Сильные и слабые электролиты. Основные положения тео</w:t>
      </w:r>
      <w:r>
        <w:rPr>
          <w:rStyle w:val="21"/>
        </w:rPr>
        <w:softHyphen/>
        <w:t>рии электролитической диссоциации. Кислоты, основания и соли как электролиты.</w:t>
      </w:r>
    </w:p>
    <w:p w:rsidR="00AD5A6B" w:rsidRDefault="00E25A91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Демонстрации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Растворимость веществ в воде.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Собирание газов методом вытеснения воды.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Растворение в воде серной кислоты и солей аммония.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Образцы кристаллогидратов.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Изготовление гипсовой повязки.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Испытание растворов электролитов и неэлектролитов на предмет диссоциации.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Зависимость степени электролитической диссоциации уксусной кислоты от раз</w:t>
      </w:r>
      <w:r>
        <w:rPr>
          <w:rStyle w:val="21"/>
        </w:rPr>
        <w:softHyphen/>
        <w:t>бавления раствора.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Движение окрашенных ионов в электрическом поле.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Приготовление жесткой воды и устранение ее жесткости.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Иониты.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Образцы минеральных вод различного назначения.</w:t>
      </w:r>
    </w:p>
    <w:p w:rsidR="00AD5A6B" w:rsidRDefault="00E25A91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Практическое занятие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Приготовление раствора заданной концентрации.</w:t>
      </w:r>
    </w:p>
    <w:p w:rsidR="00AD5A6B" w:rsidRDefault="00E25A91">
      <w:pPr>
        <w:pStyle w:val="20"/>
        <w:shd w:val="clear" w:color="auto" w:fill="auto"/>
        <w:spacing w:after="276" w:line="230" w:lineRule="exact"/>
        <w:ind w:firstLine="320"/>
        <w:jc w:val="both"/>
      </w:pPr>
      <w:r>
        <w:rPr>
          <w:rStyle w:val="25"/>
        </w:rPr>
        <w:t>Профильные и профессионально значимые элементы содержания.</w:t>
      </w:r>
      <w:r>
        <w:rPr>
          <w:rStyle w:val="21"/>
        </w:rPr>
        <w:t xml:space="preserve"> Рас</w:t>
      </w:r>
      <w:r>
        <w:rPr>
          <w:rStyle w:val="21"/>
        </w:rPr>
        <w:softHyphen/>
        <w:t>творение как физико-химический процесс. Тепловые эффекты при растворении. Кристаллогидраты. Решение задач на массовую долю растворенного вещества. При</w:t>
      </w:r>
      <w:r>
        <w:rPr>
          <w:rStyle w:val="21"/>
        </w:rPr>
        <w:softHyphen/>
        <w:t>менение воды в технических целях. Жесткость воды и способы ее устранения. Ми</w:t>
      </w:r>
      <w:r>
        <w:rPr>
          <w:rStyle w:val="21"/>
        </w:rPr>
        <w:softHyphen/>
        <w:t>неральные воды.</w:t>
      </w:r>
    </w:p>
    <w:p w:rsidR="00AD5A6B" w:rsidRDefault="00E25A91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1202"/>
        </w:tabs>
        <w:spacing w:after="93" w:line="260" w:lineRule="exact"/>
        <w:ind w:left="600" w:firstLine="0"/>
      </w:pPr>
      <w:bookmarkStart w:id="12" w:name="bookmark12"/>
      <w:r>
        <w:rPr>
          <w:rStyle w:val="34"/>
          <w:i/>
          <w:iCs/>
        </w:rPr>
        <w:t>Классификация неорганических соединений и их свойства</w:t>
      </w:r>
      <w:bookmarkEnd w:id="12"/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Кислоты и их свойства. Кислоты как электролиты, их классификация по раз</w:t>
      </w:r>
      <w:r>
        <w:rPr>
          <w:rStyle w:val="21"/>
        </w:rPr>
        <w:softHyphen/>
        <w:t>личным признакам. Химические свойства кислот в свете теории электролитической диссоциации. Особенности взаимодействия концентрированной серной и азотной кислот с металлами. Основные способы получения кислоты.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Основания и их свойства. Основания как электролиты, их классификация по раз</w:t>
      </w:r>
      <w:r>
        <w:rPr>
          <w:rStyle w:val="21"/>
        </w:rPr>
        <w:softHyphen/>
        <w:t>личным признакам. Химические свойства оснований в свете теории электролитиче</w:t>
      </w:r>
      <w:r>
        <w:rPr>
          <w:rStyle w:val="21"/>
        </w:rPr>
        <w:softHyphen/>
        <w:t>ской диссоциации. Разложение нерастворимых в воде оснований. Основные способы получения оснований.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Соли и их свойства. Соли как электролиты. Соли средние, кислые и основные. Химические свойства солей в свете теории электролитической диссоциации. Способы получения солей.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Гидролиз солей.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Оксиды и их свойства. Солеобразующие и несолеобразующие оксиды. Основные, амфотерные и кислотные оксиды. Зависимость характера оксида от степени окисле</w:t>
      </w:r>
      <w:r>
        <w:rPr>
          <w:rStyle w:val="21"/>
        </w:rPr>
        <w:softHyphen/>
        <w:t>ния образующего его металла. Химические свойства оксидов. Получение оксидов.</w:t>
      </w:r>
    </w:p>
    <w:p w:rsidR="00AD5A6B" w:rsidRDefault="00E25A91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Демонстрации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Взаимодействие азотной и концентрированной серной кислот с металлами.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Горение фосфора и растворение продукта горения в воде.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Получение и свойства амфотерного гидроксида.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Необратимый гидролиз карбида кальция.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Обратимый гидролиз солей различного типа.</w:t>
      </w:r>
    </w:p>
    <w:p w:rsidR="00AD5A6B" w:rsidRDefault="00E25A91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Лабораторные опыты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Испытание растворов кислот индикаторами.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Взаимодействие металлов с кислотами.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Взаимодействие кислот с оксидами металлов.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Взаимодействие кислот с основаниями.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Взаимодействие кислот с солями.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Испытание растворов щелочей индикаторами.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Взаимодействие щелочей с солями.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lastRenderedPageBreak/>
        <w:t>Разложение нерастворимых оснований.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Взаимодействие солей с металлами.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Взаимодействие солей друг с другом.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Гидролиз солей различного типа.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5"/>
        </w:rPr>
        <w:t>Профильные и профессионально значимые элементы содержания.</w:t>
      </w:r>
      <w:r>
        <w:rPr>
          <w:rStyle w:val="21"/>
        </w:rPr>
        <w:t xml:space="preserve"> Прави</w:t>
      </w:r>
      <w:r>
        <w:rPr>
          <w:rStyle w:val="21"/>
        </w:rPr>
        <w:softHyphen/>
        <w:t>ла разбавления серной кислоты. Использование серной кислоты в промышленности. Едкие щелочи, их использование в промышленности. Гашеная и негашеная известь, их применение в строительстве. Гипс и алебастр, гипсование.</w:t>
      </w:r>
    </w:p>
    <w:p w:rsidR="00AD5A6B" w:rsidRDefault="00E25A91">
      <w:pPr>
        <w:pStyle w:val="20"/>
        <w:shd w:val="clear" w:color="auto" w:fill="auto"/>
        <w:spacing w:after="276" w:line="230" w:lineRule="exact"/>
        <w:ind w:firstLine="320"/>
        <w:jc w:val="both"/>
      </w:pPr>
      <w:r>
        <w:rPr>
          <w:rStyle w:val="21"/>
        </w:rPr>
        <w:t>Понятие о рН раствора. Кислотная, щелочная, нейтральная среда растворов.</w:t>
      </w:r>
    </w:p>
    <w:p w:rsidR="00AD5A6B" w:rsidRDefault="00E25A91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3540"/>
        </w:tabs>
        <w:spacing w:after="93" w:line="260" w:lineRule="exact"/>
        <w:ind w:left="2920" w:firstLine="0"/>
      </w:pPr>
      <w:bookmarkStart w:id="13" w:name="bookmark13"/>
      <w:r>
        <w:rPr>
          <w:rStyle w:val="34"/>
          <w:i/>
          <w:iCs/>
        </w:rPr>
        <w:t>Химические реакции</w:t>
      </w:r>
      <w:bookmarkEnd w:id="13"/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Классификация химических реакций. Реакции соединения, разложения, за</w:t>
      </w:r>
      <w:r>
        <w:rPr>
          <w:rStyle w:val="21"/>
        </w:rPr>
        <w:softHyphen/>
        <w:t>мещения, обмена. Каталитические реакции. Обратимые и необратимые реакции. Гомогенные и гетерогенные реакции. Экзотермические и эндотермические реакции. Тепловой эффект химических реакций. Термохимические уравнения.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Окислительно-восстановительные реакции. Степень окисления. Окислитель и восстановление. Восстановитель и окисление. Метод электронного баланса для со</w:t>
      </w:r>
      <w:r>
        <w:rPr>
          <w:rStyle w:val="21"/>
        </w:rPr>
        <w:softHyphen/>
        <w:t>ставления уравнений окислительно-восстановительных реакций.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Скорость химических реакций. Понятие о скорости химических реакций. Зависи</w:t>
      </w:r>
      <w:r>
        <w:rPr>
          <w:rStyle w:val="21"/>
        </w:rPr>
        <w:softHyphen/>
        <w:t>мость скорости химических реакций от различных факторов: природы реагирующих веществ, их концентрации, температуры, поверхности соприкосновения и использо</w:t>
      </w:r>
      <w:r>
        <w:rPr>
          <w:rStyle w:val="21"/>
        </w:rPr>
        <w:softHyphen/>
        <w:t>вания катализаторов.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Обратимость химических реакций. Обратимые и необратимые реакции. Химиче</w:t>
      </w:r>
      <w:r>
        <w:rPr>
          <w:rStyle w:val="21"/>
        </w:rPr>
        <w:softHyphen/>
        <w:t>ское равновесие и способы его смещения.</w:t>
      </w:r>
    </w:p>
    <w:p w:rsidR="00AD5A6B" w:rsidRDefault="00E25A91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Демонстрации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Примеры необратимых реакций, идущих с образованием осадка, газа или воды.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Зависимость скорости реакции от природы реагирующих веществ.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Взаимодействие растворов серной кислоты с растворами тиосульфата натрия раз</w:t>
      </w:r>
      <w:r>
        <w:rPr>
          <w:rStyle w:val="21"/>
        </w:rPr>
        <w:softHyphen/>
        <w:t>личной концентрации и температуры.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Модель кипящего слоя.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Зависимость скорости химической реакции от присутствия катализатора на примере разложения пероксида водорода с помощью диоксида марганца и каталазы.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Модель электролизера.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Модель электролизной ванны для получения алюминия.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Модель колонны синтеза аммиака.</w:t>
      </w:r>
    </w:p>
    <w:p w:rsidR="00AD5A6B" w:rsidRDefault="00E25A91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Лабораторные опыты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Реакция замещения меди железом в растворе медного купороса.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Реакции, идущие с образованием осадка, газа или воды.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Зависимость скорости взаимодействия соляной кислоты с металлами от их при</w:t>
      </w:r>
      <w:r>
        <w:rPr>
          <w:rStyle w:val="21"/>
        </w:rPr>
        <w:softHyphen/>
        <w:t>роды.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Зависимость скорости взаимодействия цинка с соляной кислотой от ее концен</w:t>
      </w:r>
      <w:r>
        <w:rPr>
          <w:rStyle w:val="21"/>
        </w:rPr>
        <w:softHyphen/>
        <w:t>трации.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Зависимость скорости взаимодействия оксида меди (II) с серной кислотой от тем</w:t>
      </w:r>
      <w:r>
        <w:rPr>
          <w:rStyle w:val="21"/>
        </w:rPr>
        <w:softHyphen/>
        <w:t>пературы.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5"/>
        </w:rPr>
        <w:t>Профильные и профессионально значимые элементы содержания.</w:t>
      </w:r>
      <w:r>
        <w:rPr>
          <w:rStyle w:val="21"/>
        </w:rPr>
        <w:t xml:space="preserve"> Поня</w:t>
      </w:r>
      <w:r>
        <w:rPr>
          <w:rStyle w:val="21"/>
        </w:rPr>
        <w:softHyphen/>
        <w:t>тие об электролизе. Электролиз расплавов. Электролиз растворов. Электролитическое получение алюминия. Практическое применение электролиза. Гальванопластика. Гальваностегия. Рафинирование цветных металлов.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Катализ. Гомогенные и гетерогенные катализаторы. Промоторы. Каталитические яды. Ингибиторы.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Производство аммиака: сырье, аппаратура, научные принципы.</w:t>
      </w:r>
    </w:p>
    <w:p w:rsidR="00AD5A6B" w:rsidRDefault="00E25A91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3469"/>
        </w:tabs>
        <w:spacing w:after="153" w:line="260" w:lineRule="exact"/>
        <w:ind w:left="2860" w:firstLine="0"/>
      </w:pPr>
      <w:bookmarkStart w:id="14" w:name="bookmark14"/>
      <w:r>
        <w:rPr>
          <w:rStyle w:val="34"/>
          <w:i/>
          <w:iCs/>
        </w:rPr>
        <w:t>Металлы и неметаллы</w:t>
      </w:r>
      <w:bookmarkEnd w:id="14"/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Металлы. Особенности строения атомов и кристаллов. Физические свойства ме</w:t>
      </w:r>
      <w:r>
        <w:rPr>
          <w:rStyle w:val="21"/>
        </w:rPr>
        <w:softHyphen/>
        <w:t>таллов. Классификация металлов по различным признакам. Химические свойства металлов. Электрохимический ряд напряжений металлов. Металлотермия.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Общие способы получения металлов. Понятие о металлургии. Пирометаллургия, гидрометаллургия и электрометаллургия. Сплавы черные и цветные.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Неметаллы. Особенности строения атомов. Неметаллы — простые вещества. Зави</w:t>
      </w:r>
      <w:r>
        <w:rPr>
          <w:rStyle w:val="21"/>
        </w:rPr>
        <w:softHyphen/>
        <w:t>симость свойств галогенов от их положения в периодической системе. Окислительные и восстановительные свойства неметаллов в зависимости от их положения в ряду электроотрицательности.</w:t>
      </w:r>
    </w:p>
    <w:p w:rsidR="00AD5A6B" w:rsidRDefault="00E25A91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Демонстрации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Коллекция металлов.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lastRenderedPageBreak/>
        <w:t>Взаимодействие металлов с неметаллами (железа, цинка и алюминия с серой, алюминия с йодом, сурьмы с хлором, горение железа в хлоре).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Горение металлов.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Алюминотермия.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Коллекция неметаллов. Горение неметаллов (серы, фосфора, угля). Вытеснение менее активных галогенов из растворов их солей более активными галогенами.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Модель промышленной установки для производства серной кислоты. Модель печи для обжига известняка. Коллекции продукций силикатной промышленности (стекла, фарфора, фаянса, цемента различных марок и др.).</w:t>
      </w:r>
    </w:p>
    <w:p w:rsidR="00AD5A6B" w:rsidRDefault="00E25A91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Лабораторные опыты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Закалка и отпуск стали.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Ознакомление со структурами серого и белого чугуна.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Распознавание руд железа.</w:t>
      </w:r>
    </w:p>
    <w:p w:rsidR="00AD5A6B" w:rsidRDefault="00E25A91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Практические занятия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Получение, собирание и распознавание газов.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Решение экспериментальных задач.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5"/>
        </w:rPr>
        <w:t>Профильные и профессионально значимые элементы содержания.</w:t>
      </w:r>
      <w:r>
        <w:rPr>
          <w:rStyle w:val="21"/>
        </w:rPr>
        <w:t xml:space="preserve"> Кор</w:t>
      </w:r>
      <w:r>
        <w:rPr>
          <w:rStyle w:val="21"/>
        </w:rPr>
        <w:softHyphen/>
        <w:t>розия металлов: химическая и электрохимическая. Зависимость скорости коррозии от условий окружающей среды. Классификация коррозии металлов по различным признакам. Способы защиты металлов от коррозии.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Производство чугуна и стали.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Получение неметаллов фракционной перегонкой жидкого воздуха и электролизом растворов или расплавов электролитов.</w:t>
      </w:r>
    </w:p>
    <w:p w:rsidR="00AD5A6B" w:rsidRDefault="00E25A91">
      <w:pPr>
        <w:pStyle w:val="20"/>
        <w:shd w:val="clear" w:color="auto" w:fill="auto"/>
        <w:spacing w:after="320" w:line="230" w:lineRule="exact"/>
        <w:ind w:firstLine="320"/>
        <w:jc w:val="both"/>
      </w:pPr>
      <w:r>
        <w:rPr>
          <w:rStyle w:val="21"/>
        </w:rPr>
        <w:t>Силикатная промышленность. Производство серной кислоты.</w:t>
      </w:r>
    </w:p>
    <w:p w:rsidR="00AD5A6B" w:rsidRDefault="00E25A91">
      <w:pPr>
        <w:pStyle w:val="23"/>
        <w:keepNext/>
        <w:keepLines/>
        <w:shd w:val="clear" w:color="auto" w:fill="auto"/>
        <w:spacing w:after="158" w:line="280" w:lineRule="exact"/>
        <w:ind w:left="20"/>
        <w:jc w:val="center"/>
      </w:pPr>
      <w:bookmarkStart w:id="15" w:name="bookmark15"/>
      <w:r>
        <w:rPr>
          <w:rStyle w:val="24"/>
        </w:rPr>
        <w:t>2. Органическая химия</w:t>
      </w:r>
      <w:bookmarkEnd w:id="15"/>
    </w:p>
    <w:p w:rsidR="00AD5A6B" w:rsidRDefault="00E25A91">
      <w:pPr>
        <w:pStyle w:val="33"/>
        <w:keepNext/>
        <w:keepLines/>
        <w:numPr>
          <w:ilvl w:val="0"/>
          <w:numId w:val="4"/>
        </w:numPr>
        <w:shd w:val="clear" w:color="auto" w:fill="auto"/>
        <w:tabs>
          <w:tab w:val="left" w:pos="1214"/>
        </w:tabs>
        <w:spacing w:after="38" w:line="260" w:lineRule="exact"/>
        <w:ind w:left="600" w:firstLine="0"/>
      </w:pPr>
      <w:bookmarkStart w:id="16" w:name="bookmark16"/>
      <w:r>
        <w:rPr>
          <w:rStyle w:val="34"/>
          <w:i/>
          <w:iCs/>
        </w:rPr>
        <w:t>Основные понятия органической химии и теория строения</w:t>
      </w:r>
      <w:bookmarkEnd w:id="16"/>
    </w:p>
    <w:p w:rsidR="00AD5A6B" w:rsidRDefault="00E25A91">
      <w:pPr>
        <w:pStyle w:val="33"/>
        <w:keepNext/>
        <w:keepLines/>
        <w:shd w:val="clear" w:color="auto" w:fill="auto"/>
        <w:spacing w:after="153" w:line="260" w:lineRule="exact"/>
        <w:ind w:left="2860" w:firstLine="0"/>
      </w:pPr>
      <w:bookmarkStart w:id="17" w:name="bookmark17"/>
      <w:r>
        <w:rPr>
          <w:rStyle w:val="34"/>
          <w:i/>
          <w:iCs/>
        </w:rPr>
        <w:t>органических соединений</w:t>
      </w:r>
      <w:bookmarkEnd w:id="17"/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Предмет органической химии. Природные, искусственные и синтетические орга</w:t>
      </w:r>
      <w:r>
        <w:rPr>
          <w:rStyle w:val="21"/>
        </w:rPr>
        <w:softHyphen/>
        <w:t>нические вещества. Сравнение органических веществ с неорганическими.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Валентность. Химическое строение как порядок соединения атомов в молекулы по валентности.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Теория строения органических соединений А. М. Бутлерова. Основные положения теории химического строения. Изомерия и изомеры. Химические формулы и модели молекул в органической химии.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Классификация органических веществ. Классификация веществ по строению углеродного скелета и наличию функциональных групп. Гомологи и гомология. На</w:t>
      </w:r>
      <w:r>
        <w:rPr>
          <w:rStyle w:val="21"/>
        </w:rPr>
        <w:softHyphen/>
        <w:t xml:space="preserve">чала номенклатуры </w:t>
      </w:r>
      <w:r>
        <w:rPr>
          <w:rStyle w:val="21"/>
          <w:lang w:val="en-US" w:eastAsia="en-US" w:bidi="en-US"/>
        </w:rPr>
        <w:t>IUPAC</w:t>
      </w:r>
      <w:r w:rsidRPr="00814CAB">
        <w:rPr>
          <w:rStyle w:val="21"/>
          <w:lang w:eastAsia="en-US" w:bidi="en-US"/>
        </w:rPr>
        <w:t>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Классификация реакций в органической химии</w:t>
      </w:r>
      <w:r>
        <w:rPr>
          <w:rStyle w:val="25"/>
        </w:rPr>
        <w:t>.</w:t>
      </w:r>
      <w:r>
        <w:rPr>
          <w:rStyle w:val="21"/>
        </w:rPr>
        <w:t xml:space="preserve"> Реакции присоединения (гидри</w:t>
      </w:r>
      <w:r>
        <w:rPr>
          <w:rStyle w:val="21"/>
        </w:rPr>
        <w:softHyphen/>
        <w:t>рования, галогенирования, гидрогалогенирования, гидратации). Реакции отщепле</w:t>
      </w:r>
      <w:r>
        <w:rPr>
          <w:rStyle w:val="21"/>
        </w:rPr>
        <w:softHyphen/>
        <w:t>ния (дегидрирования, дегидрогалогенирования, дегидратации). Реакции замещения. Реакции изомеризации.</w:t>
      </w:r>
    </w:p>
    <w:p w:rsidR="00AD5A6B" w:rsidRDefault="00E25A91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Демонстрации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Модели молекул гомологов и изомеров органических соединений.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Качественное обнаружение углерода, водорода и хлора в молекулах органических соединений.</w:t>
      </w:r>
    </w:p>
    <w:p w:rsidR="00AD5A6B" w:rsidRDefault="00E25A91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Лабораторный опыт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Изготовление моделей молекул органических веществ.</w:t>
      </w:r>
    </w:p>
    <w:p w:rsidR="00AD5A6B" w:rsidRDefault="00E25A91">
      <w:pPr>
        <w:pStyle w:val="20"/>
        <w:shd w:val="clear" w:color="auto" w:fill="auto"/>
        <w:spacing w:after="276" w:line="230" w:lineRule="exact"/>
        <w:ind w:firstLine="320"/>
        <w:jc w:val="both"/>
      </w:pPr>
      <w:r>
        <w:rPr>
          <w:rStyle w:val="25"/>
        </w:rPr>
        <w:t>Профильные и профессионально значимые элементы содержания.</w:t>
      </w:r>
      <w:r>
        <w:rPr>
          <w:rStyle w:val="21"/>
        </w:rPr>
        <w:t xml:space="preserve"> По</w:t>
      </w:r>
      <w:r>
        <w:rPr>
          <w:rStyle w:val="21"/>
        </w:rPr>
        <w:softHyphen/>
        <w:t>нятие о субстрате и реагенте. Реакции окисления и восстановления органических веществ. Сравнение классификации соединений и классификации реакций в неор</w:t>
      </w:r>
      <w:r>
        <w:rPr>
          <w:rStyle w:val="21"/>
        </w:rPr>
        <w:softHyphen/>
        <w:t>ганической и органической химии.</w:t>
      </w:r>
    </w:p>
    <w:p w:rsidR="00AD5A6B" w:rsidRDefault="00E25A91">
      <w:pPr>
        <w:pStyle w:val="33"/>
        <w:keepNext/>
        <w:keepLines/>
        <w:numPr>
          <w:ilvl w:val="0"/>
          <w:numId w:val="4"/>
        </w:numPr>
        <w:shd w:val="clear" w:color="auto" w:fill="auto"/>
        <w:tabs>
          <w:tab w:val="left" w:pos="2267"/>
        </w:tabs>
        <w:spacing w:after="93" w:line="260" w:lineRule="exact"/>
        <w:ind w:left="1680" w:firstLine="0"/>
      </w:pPr>
      <w:bookmarkStart w:id="18" w:name="bookmark18"/>
      <w:r>
        <w:rPr>
          <w:rStyle w:val="34"/>
          <w:i/>
          <w:iCs/>
        </w:rPr>
        <w:t>Углеводороды и их природные источники</w:t>
      </w:r>
      <w:bookmarkEnd w:id="18"/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Алканы. Алканы: гомологический ряд, изомерия и номенклатура алканов. Хими</w:t>
      </w:r>
      <w:r>
        <w:rPr>
          <w:rStyle w:val="21"/>
        </w:rPr>
        <w:softHyphen/>
        <w:t>ческие свойства алканов (метана, этана): горение, замещение, разложение, дегидри</w:t>
      </w:r>
      <w:r>
        <w:rPr>
          <w:rStyle w:val="21"/>
        </w:rPr>
        <w:softHyphen/>
        <w:t>рование. Применение алканов на основе свойств.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Алкены. Этилен, его получение (дегидрированием этана, деполимеризацией по</w:t>
      </w:r>
      <w:r>
        <w:rPr>
          <w:rStyle w:val="21"/>
        </w:rPr>
        <w:softHyphen/>
        <w:t xml:space="preserve">лиэтилена). Гомологический ряд, изомерия, номенклатура алкенов. Химические </w:t>
      </w:r>
      <w:r>
        <w:rPr>
          <w:rStyle w:val="21"/>
        </w:rPr>
        <w:lastRenderedPageBreak/>
        <w:t>свойства этилена: горение, качественные реакции (обесцвечивание бромной воды и раствора перманганата калия), гидратация, полимеризация. Применение этилена на основе свойств.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Диены и каучуки. Понятие о диенах как углеводородах с двумя двойными связя</w:t>
      </w:r>
      <w:r>
        <w:rPr>
          <w:rStyle w:val="21"/>
        </w:rPr>
        <w:softHyphen/>
        <w:t>ми. Сопряженные диены. Химические свойства бутадиена-1,3 и изопрена: обесцве</w:t>
      </w:r>
      <w:r>
        <w:rPr>
          <w:rStyle w:val="21"/>
        </w:rPr>
        <w:softHyphen/>
        <w:t>чивание бромной воды и полимеризация в каучуки. Натуральный и синтетические каучуки</w:t>
      </w:r>
      <w:r>
        <w:rPr>
          <w:rStyle w:val="25"/>
        </w:rPr>
        <w:t>.</w:t>
      </w:r>
      <w:r>
        <w:rPr>
          <w:rStyle w:val="21"/>
        </w:rPr>
        <w:t xml:space="preserve"> Резина.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Алкины. Ацетилен. Химические свойства ацетилена: горение, обесцвечивание бромной воды, присоединений хлороводорода и гидратация. Применение ацетилена на основе свойств. Межклассовая изомерия с алкадиенами.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Арены. Бензол. Химические свойства бензола: горение, реакции замещения (га- логенирование, нитрование). Применение бензола на основе свойств.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Природные источники углеводородов. Природный газ: состав, применение в ка</w:t>
      </w:r>
      <w:r>
        <w:rPr>
          <w:rStyle w:val="21"/>
        </w:rPr>
        <w:softHyphen/>
        <w:t>честве топлива.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Нефть. Состав и переработка нефти. Перегонка нефти</w:t>
      </w:r>
      <w:r>
        <w:rPr>
          <w:rStyle w:val="25"/>
        </w:rPr>
        <w:t>.</w:t>
      </w:r>
      <w:r>
        <w:rPr>
          <w:rStyle w:val="21"/>
        </w:rPr>
        <w:t xml:space="preserve"> Нефтепродукты.</w:t>
      </w:r>
    </w:p>
    <w:p w:rsidR="00AD5A6B" w:rsidRDefault="00E25A91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Демонстрации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Горение метана, этилена, ацетилена.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Отношение метана, этилена, ацетилена и бензола к растворам перманганата калия и бромной воде.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Получение этилена реакцией дегидратации этанола, ацетилена — гидролизом карбида кальция.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Разложение каучука при нагревании, испытание продуктов разложения на не</w:t>
      </w:r>
      <w:r>
        <w:rPr>
          <w:rStyle w:val="21"/>
        </w:rPr>
        <w:softHyphen/>
        <w:t>предельность.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Коллекция образцов нефти и нефтепродуктов. Коллекция «Каменный уголь и продукция коксохимического производства».</w:t>
      </w:r>
    </w:p>
    <w:p w:rsidR="00AD5A6B" w:rsidRDefault="00E25A91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Лабораторные опыты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Ознакомление с коллекцией образцов нефти и продуктов ее переработки.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Ознакомление с коллекцией каучуков и образцами изделий из резины.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5"/>
        </w:rPr>
        <w:t>Профильные и профессионально значимые элементы содержания.</w:t>
      </w:r>
      <w:r>
        <w:rPr>
          <w:rStyle w:val="21"/>
        </w:rPr>
        <w:t xml:space="preserve"> Пра</w:t>
      </w:r>
      <w:r>
        <w:rPr>
          <w:rStyle w:val="21"/>
        </w:rPr>
        <w:softHyphen/>
        <w:t>вило В. В. Марковникова. Классификация и назначение каучуков. Классификация и назначение резин. Вулканизация каучука.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Получение ацетилена пиролизом метана и карбидным способом. Реакция по</w:t>
      </w:r>
      <w:r>
        <w:rPr>
          <w:rStyle w:val="21"/>
        </w:rPr>
        <w:softHyphen/>
        <w:t>лимеризации винилхлорида. Поливинилхлорид и его применение. Тримеризация ацетилена в бензол.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Понятие об экстракции. Восстановление нитробензола в анилин. Гомологический ряд аренов. Толуол. Нитрование толуола. Тротил.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Основные направления промышленной переработки природного газа.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Попутный нефтяной газ, его переработка.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Процессы промышленной переработки нефти: крекинг, риформинг. Октановое число бензинов и цетановое число дизельного топлива.</w:t>
      </w:r>
    </w:p>
    <w:p w:rsidR="00AD5A6B" w:rsidRDefault="00E25A91">
      <w:pPr>
        <w:pStyle w:val="20"/>
        <w:shd w:val="clear" w:color="auto" w:fill="auto"/>
        <w:spacing w:after="276" w:line="230" w:lineRule="exact"/>
        <w:ind w:firstLine="320"/>
        <w:jc w:val="both"/>
      </w:pPr>
      <w:r>
        <w:rPr>
          <w:rStyle w:val="21"/>
        </w:rPr>
        <w:t>Коксохимическое производство и его продукция.</w:t>
      </w:r>
    </w:p>
    <w:p w:rsidR="00AD5A6B" w:rsidRDefault="00E25A91">
      <w:pPr>
        <w:pStyle w:val="33"/>
        <w:keepNext/>
        <w:keepLines/>
        <w:numPr>
          <w:ilvl w:val="0"/>
          <w:numId w:val="4"/>
        </w:numPr>
        <w:shd w:val="clear" w:color="auto" w:fill="auto"/>
        <w:tabs>
          <w:tab w:val="left" w:pos="1811"/>
        </w:tabs>
        <w:spacing w:after="93" w:line="260" w:lineRule="exact"/>
        <w:ind w:left="1220" w:firstLine="0"/>
      </w:pPr>
      <w:bookmarkStart w:id="19" w:name="bookmark19"/>
      <w:r>
        <w:rPr>
          <w:rStyle w:val="34"/>
          <w:i/>
          <w:iCs/>
        </w:rPr>
        <w:t>Кислородсодержащие органические соединения</w:t>
      </w:r>
      <w:bookmarkEnd w:id="19"/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Спирты. Получение этанола брожением глюкозы и гидратацией этилена. Гидрок</w:t>
      </w:r>
      <w:r>
        <w:rPr>
          <w:rStyle w:val="21"/>
        </w:rPr>
        <w:softHyphen/>
        <w:t>сильная группа как функциональная. Понятие о предельных одноатомных спиртах. Химические свойства этанола: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для организма человека и предупреждение.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Глицерин как представитель многоатомных спиртов. Качественная реакция на многоатомные спирты. Применение глицерина.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Фенол. Физические и химические свойства фенола. Взаимное влияние атомов в молекуле фенола: взаимодействие с гидроксидом натрия и азотной кислотой. При</w:t>
      </w:r>
      <w:r>
        <w:rPr>
          <w:rStyle w:val="21"/>
        </w:rPr>
        <w:softHyphen/>
        <w:t>менение фенола на основе свойств.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Альдегиды. Понятие об альдегидах. Альдегидная группа как функциональная. Формальдегид и его свойства: окисление в соответствующую кислоту, восстановле</w:t>
      </w:r>
      <w:r>
        <w:rPr>
          <w:rStyle w:val="21"/>
        </w:rPr>
        <w:softHyphen/>
        <w:t>ние в соответствующий спирт</w:t>
      </w:r>
      <w:r>
        <w:rPr>
          <w:rStyle w:val="25"/>
        </w:rPr>
        <w:t>.</w:t>
      </w:r>
      <w:r>
        <w:rPr>
          <w:rStyle w:val="21"/>
        </w:rPr>
        <w:t xml:space="preserve"> Получение альдегидов окислением соответствующих спиртов. Применение формальдегида на основе его свойств.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Карбоновые кислоты. Понятие о карбоновых кислотах. Карбоксильная группа как функциональная. Гомологический ряд предельных одноосновных карбоновых кислот. Получение карбоновых кислот окислением альдегидов. Химические свойства уксусной кислоты: общие свойства с минеральными кислотами и реакция этерифи</w:t>
      </w:r>
      <w:r>
        <w:rPr>
          <w:rStyle w:val="21"/>
        </w:rPr>
        <w:softHyphen/>
        <w:t xml:space="preserve">кации. </w:t>
      </w:r>
      <w:r>
        <w:rPr>
          <w:rStyle w:val="21"/>
        </w:rPr>
        <w:lastRenderedPageBreak/>
        <w:t>Применение уксусной кислоты на основе свойств. Высшие жирные кислоты на примере пальмитиновой и стеариновой.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Сложные эфиры и жиры. Получение сложных эфиров реакцией этерификации. Слож</w:t>
      </w:r>
      <w:r>
        <w:rPr>
          <w:rStyle w:val="21"/>
        </w:rPr>
        <w:softHyphen/>
        <w:t>ные эфиры в природе, их значение. Применение сложных эфиров на основе свойств.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Жиры как сложные эфиры. Классификация жиров. Химические свойства жиров: ги</w:t>
      </w:r>
      <w:r>
        <w:rPr>
          <w:rStyle w:val="21"/>
        </w:rPr>
        <w:softHyphen/>
        <w:t>дролиз и гидрирование жидких жиров. Применение жиров на основе свойств. Мыла.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Углеводы. Углеводы, их классификация: моносахариды (глюкоза, фруктоза), дисахариды (сахароза) и полисахариды (крахмал и целлюлоза).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Глюкоза — вещество с двойственной функцией — альдегидоспирт. Химические свойства глюкозы: окисление в глюконовую кислоту, восстановление в сорбит, спир</w:t>
      </w:r>
      <w:r>
        <w:rPr>
          <w:rStyle w:val="21"/>
        </w:rPr>
        <w:softHyphen/>
        <w:t>товое брожение. Применение глюкозы на основе свойств.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Значение углеводов в живой природе и жизни человека. Понятие о реакциях поли</w:t>
      </w:r>
      <w:r>
        <w:rPr>
          <w:rStyle w:val="21"/>
        </w:rPr>
        <w:softHyphen/>
        <w:t>конденсации и гидролиза на примере взаимопревращений: глюкоза -о- полисахарид.</w:t>
      </w:r>
    </w:p>
    <w:p w:rsidR="00AD5A6B" w:rsidRDefault="00E25A91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Демонстрации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Окисление спирта в альдегид.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Качественные реакции на многоатомные спирты.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Растворимость фенола в воде при обычной температуре и нагревании.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Качественные реакции на фенол.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Реакция серебряного зеркала альдегидов и глюкозы.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Окисление альдегидов и глюкозы в кислоту с помощью гидроксида меди (II). Ка</w:t>
      </w:r>
      <w:r>
        <w:rPr>
          <w:rStyle w:val="21"/>
        </w:rPr>
        <w:softHyphen/>
        <w:t>чественная реакция на крахмал. Коллекция эфирных масел.</w:t>
      </w:r>
    </w:p>
    <w:p w:rsidR="00AD5A6B" w:rsidRDefault="00E25A91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Лабораторные опыты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Растворение глицерина в воде и взаимодействие с гидроксидом меди </w:t>
      </w:r>
      <w:r w:rsidRPr="00814CAB">
        <w:rPr>
          <w:rStyle w:val="21"/>
          <w:lang w:eastAsia="en-US" w:bidi="en-US"/>
        </w:rPr>
        <w:t>(</w:t>
      </w:r>
      <w:r>
        <w:rPr>
          <w:rStyle w:val="21"/>
          <w:lang w:val="en-US" w:eastAsia="en-US" w:bidi="en-US"/>
        </w:rPr>
        <w:t>II</w:t>
      </w:r>
      <w:r w:rsidRPr="00814CAB">
        <w:rPr>
          <w:rStyle w:val="21"/>
          <w:lang w:eastAsia="en-US" w:bidi="en-US"/>
        </w:rPr>
        <w:t>).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Свойства уксусной кислоты, общие со свойствами минеральных кислот.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Доказательство непредельного характера жидкого жира.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Взаимодействие глюкозы и сахарозы с гидроксидом меди </w:t>
      </w:r>
      <w:r w:rsidRPr="00814CAB">
        <w:rPr>
          <w:rStyle w:val="21"/>
          <w:lang w:eastAsia="en-US" w:bidi="en-US"/>
        </w:rPr>
        <w:t>(</w:t>
      </w:r>
      <w:r>
        <w:rPr>
          <w:rStyle w:val="21"/>
          <w:lang w:val="en-US" w:eastAsia="en-US" w:bidi="en-US"/>
        </w:rPr>
        <w:t>II</w:t>
      </w:r>
      <w:r w:rsidRPr="00814CAB">
        <w:rPr>
          <w:rStyle w:val="21"/>
          <w:lang w:eastAsia="en-US" w:bidi="en-US"/>
        </w:rPr>
        <w:t>).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Качественная реакция на крахмал.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5"/>
        </w:rPr>
        <w:t>Профильные и профессионально значимые элементы содержания.</w:t>
      </w:r>
      <w:r>
        <w:rPr>
          <w:rStyle w:val="21"/>
        </w:rPr>
        <w:t xml:space="preserve"> Метило</w:t>
      </w:r>
      <w:r>
        <w:rPr>
          <w:rStyle w:val="21"/>
        </w:rPr>
        <w:softHyphen/>
        <w:t>вый спирт и его использование в качестве химического сырья. Токсичность метанола и правила техники безопасности при работе с ним. Этиленгликоль и его применение. Токсичность этиленгликоля и правила техники безопасности при работе с ним.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Получение фенола из продуктов коксохимического производства и из бензола.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Поликонденсация формальдегида с фенолом в фенолоформальдегидную смолу. Ацетальдегид. Понятие о кетонах на примере ацетона. Применение ацетона в тех</w:t>
      </w:r>
      <w:r>
        <w:rPr>
          <w:rStyle w:val="21"/>
        </w:rPr>
        <w:softHyphen/>
        <w:t>нике и промышленности.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Многообразие карбоновых кислот (щавелевой кислоты как двухосновной, акрило</w:t>
      </w:r>
      <w:r>
        <w:rPr>
          <w:rStyle w:val="21"/>
        </w:rPr>
        <w:softHyphen/>
        <w:t>вой кислоты как непредельной, бензойной кислоты как ароматической).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Пленкообразующие масла. Замена жиров в технике непищевым сырьем. Синте</w:t>
      </w:r>
      <w:r>
        <w:rPr>
          <w:rStyle w:val="21"/>
        </w:rPr>
        <w:softHyphen/>
        <w:t>тические моющие средства.</w:t>
      </w:r>
    </w:p>
    <w:p w:rsidR="00AD5A6B" w:rsidRDefault="00E25A91">
      <w:pPr>
        <w:pStyle w:val="20"/>
        <w:shd w:val="clear" w:color="auto" w:fill="auto"/>
        <w:spacing w:after="216" w:line="230" w:lineRule="exact"/>
        <w:ind w:firstLine="320"/>
        <w:jc w:val="both"/>
      </w:pPr>
      <w:r>
        <w:rPr>
          <w:rStyle w:val="21"/>
        </w:rPr>
        <w:t>Молочнокислое брожение глюкозы. Кисломолочные продукты. Силосование кор</w:t>
      </w:r>
      <w:r>
        <w:rPr>
          <w:rStyle w:val="21"/>
        </w:rPr>
        <w:softHyphen/>
        <w:t>мов. Нитрование целлюлозы. Пироксилин.</w:t>
      </w:r>
    </w:p>
    <w:p w:rsidR="00AD5A6B" w:rsidRDefault="00E25A91">
      <w:pPr>
        <w:pStyle w:val="33"/>
        <w:keepNext/>
        <w:keepLines/>
        <w:numPr>
          <w:ilvl w:val="0"/>
          <w:numId w:val="4"/>
        </w:numPr>
        <w:shd w:val="clear" w:color="auto" w:fill="auto"/>
        <w:tabs>
          <w:tab w:val="left" w:pos="1413"/>
        </w:tabs>
        <w:spacing w:after="33" w:line="260" w:lineRule="exact"/>
        <w:ind w:left="820" w:firstLine="0"/>
      </w:pPr>
      <w:bookmarkStart w:id="20" w:name="bookmark20"/>
      <w:r>
        <w:rPr>
          <w:rStyle w:val="34"/>
          <w:i/>
          <w:iCs/>
        </w:rPr>
        <w:t>Азотсодержащие органические соединения. Полимеры</w:t>
      </w:r>
      <w:bookmarkEnd w:id="20"/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Амины. Понятие об аминах. Алифатические амины, их классификация и номен</w:t>
      </w:r>
      <w:r>
        <w:rPr>
          <w:rStyle w:val="21"/>
        </w:rPr>
        <w:softHyphen/>
        <w:t>клатура</w:t>
      </w:r>
      <w:r>
        <w:rPr>
          <w:rStyle w:val="25"/>
        </w:rPr>
        <w:t>.</w:t>
      </w:r>
      <w:r>
        <w:rPr>
          <w:rStyle w:val="21"/>
        </w:rPr>
        <w:t xml:space="preserve"> Анилин как органическое основание. Получение анилина из нитробензола. Применение анилина на основе свойств.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Аминокислоты. Аминокислоты как амфотерные дифункциональные органические соединения. Химические свойства аминокислот: взаимодействие с щелочами, кисло</w:t>
      </w:r>
      <w:r>
        <w:rPr>
          <w:rStyle w:val="21"/>
        </w:rPr>
        <w:softHyphen/>
        <w:t>тами и друг с другом (реакция поликонденсации). Пептидная связь и полипептиды. Применение аминокислот на основе свойств.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Белки. Первичная, вторичная, третичная структуры белков. Химические свойства белков: горение, денатурация, гидролиз, цветные реакции. Биологические функции белков.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Полимеры. Белки и полисахариды как биополимеры.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Пластмассы. Получение полимеров реакцией полимеризации и поликонденсации. Термопластичные и термореактивные пластмассы. Представители пластмасс.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Волокна, их классификация. Получение волокон. Отдельные представители хи</w:t>
      </w:r>
      <w:r>
        <w:rPr>
          <w:rStyle w:val="21"/>
        </w:rPr>
        <w:softHyphen/>
        <w:t>мических волокон.</w:t>
      </w:r>
    </w:p>
    <w:p w:rsidR="00AD5A6B" w:rsidRDefault="00E25A91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Демонстрации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Взаимодействие аммиака и анилина с соляной кислотой.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Реакция анилина с бромной водой.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lastRenderedPageBreak/>
        <w:t>Доказательство наличия функциональных групп в растворах аминокислот.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Растворение и осаждение белков.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Цветные реакции белков.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Горение птичьего пера и шерстяной нити.</w:t>
      </w:r>
    </w:p>
    <w:p w:rsidR="00AD5A6B" w:rsidRDefault="00E25A91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Лабораторные опыты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Растворение белков в воде.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Обнаружение белков в молоке и мясном бульоне.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Денатурация раствора белка куриного яйца спиртом, растворами солей тяжелых металлов и при нагревании.</w:t>
      </w:r>
    </w:p>
    <w:p w:rsidR="00AD5A6B" w:rsidRDefault="00E25A91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Практические занятия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Решение экспериментальных задач на идентификацию органических соединений.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Распознавание пластмасс и волокон.</w:t>
      </w:r>
    </w:p>
    <w:p w:rsidR="00AD5A6B" w:rsidRDefault="00E25A91">
      <w:pPr>
        <w:pStyle w:val="20"/>
        <w:shd w:val="clear" w:color="auto" w:fill="auto"/>
        <w:spacing w:after="500" w:line="230" w:lineRule="exact"/>
        <w:ind w:firstLine="320"/>
        <w:jc w:val="both"/>
      </w:pPr>
      <w:r>
        <w:rPr>
          <w:rStyle w:val="25"/>
        </w:rPr>
        <w:t>Профильные и профессионально значимые элементы содержания.</w:t>
      </w:r>
      <w:r>
        <w:rPr>
          <w:rStyle w:val="21"/>
        </w:rPr>
        <w:t xml:space="preserve"> Ами</w:t>
      </w:r>
      <w:r>
        <w:rPr>
          <w:rStyle w:val="21"/>
        </w:rPr>
        <w:softHyphen/>
        <w:t>нокапроновая кислота. Капрон как представитель полиамидных волокон. Использо</w:t>
      </w:r>
      <w:r>
        <w:rPr>
          <w:rStyle w:val="21"/>
        </w:rPr>
        <w:softHyphen/>
        <w:t>вание гидролиза белков в промышленности. Поливинилхлорид, политетрафторэтилен (тефлон). Фенолоформальдегидные пластмассы. Целлулоид. Промышленное произ</w:t>
      </w:r>
      <w:r>
        <w:rPr>
          <w:rStyle w:val="21"/>
        </w:rPr>
        <w:softHyphen/>
        <w:t>водство химических волокон.</w:t>
      </w:r>
    </w:p>
    <w:p w:rsidR="00AD5A6B" w:rsidRDefault="00E25A91">
      <w:pPr>
        <w:pStyle w:val="23"/>
        <w:keepNext/>
        <w:keepLines/>
        <w:shd w:val="clear" w:color="auto" w:fill="auto"/>
        <w:spacing w:after="0" w:line="341" w:lineRule="exact"/>
        <w:jc w:val="center"/>
      </w:pPr>
      <w:bookmarkStart w:id="21" w:name="bookmark53"/>
      <w:r>
        <w:rPr>
          <w:rStyle w:val="24"/>
        </w:rPr>
        <w:t>Примерные темы рефератов (докладов),</w:t>
      </w:r>
      <w:r>
        <w:rPr>
          <w:rStyle w:val="24"/>
        </w:rPr>
        <w:br/>
        <w:t>индивидуальных проектов</w:t>
      </w:r>
      <w:bookmarkEnd w:id="21"/>
    </w:p>
    <w:p w:rsidR="00AD5A6B" w:rsidRDefault="00E25A91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Биотехнология и генная инженерия — технологии XXI века.</w:t>
      </w:r>
    </w:p>
    <w:p w:rsidR="00AD5A6B" w:rsidRDefault="00E25A91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600" w:hanging="280"/>
      </w:pPr>
      <w:r>
        <w:rPr>
          <w:rStyle w:val="21"/>
        </w:rPr>
        <w:t>Нанотехнология как приоритетное направление развития науки и производства в Российской Федерации.</w:t>
      </w:r>
    </w:p>
    <w:p w:rsidR="00AD5A6B" w:rsidRDefault="00E25A91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Современные методы обеззараживания воды.</w:t>
      </w:r>
    </w:p>
    <w:p w:rsidR="00AD5A6B" w:rsidRDefault="00E25A91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Аллотропия металлов.</w:t>
      </w:r>
    </w:p>
    <w:p w:rsidR="00AD5A6B" w:rsidRDefault="00E25A91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Жизнь и деятельность Д.И. Менделеева.</w:t>
      </w:r>
    </w:p>
    <w:p w:rsidR="00AD5A6B" w:rsidRDefault="00E25A91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«Периодическому закону будущее не грозит разрушением...»</w:t>
      </w:r>
    </w:p>
    <w:p w:rsidR="00AD5A6B" w:rsidRDefault="00E25A91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Синтез 114-го элемента — триумф российских физиков-ядерщиков.</w:t>
      </w:r>
    </w:p>
    <w:p w:rsidR="00AD5A6B" w:rsidRDefault="00E25A91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Изотопы водорода.</w:t>
      </w:r>
    </w:p>
    <w:p w:rsidR="00AD5A6B" w:rsidRDefault="00E25A91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Использование радиоактивных изотопов в технических целях.</w:t>
      </w:r>
    </w:p>
    <w:p w:rsidR="00AD5A6B" w:rsidRDefault="00E25A91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Рентгеновское излучение и его использование в технике и медицине.</w:t>
      </w:r>
    </w:p>
    <w:p w:rsidR="00AD5A6B" w:rsidRDefault="00E25A91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Плазма — четвертое состояние вещества.</w:t>
      </w:r>
    </w:p>
    <w:p w:rsidR="00AD5A6B" w:rsidRDefault="00E25A91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Аморфные вещества в природе, технике, быту.</w:t>
      </w:r>
    </w:p>
    <w:p w:rsidR="00AD5A6B" w:rsidRDefault="00E25A91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600" w:hanging="280"/>
      </w:pPr>
      <w:r>
        <w:rPr>
          <w:rStyle w:val="21"/>
        </w:rPr>
        <w:t>Охрана окружающей среды от химического загрязнения. Количественные ха</w:t>
      </w:r>
      <w:r>
        <w:rPr>
          <w:rStyle w:val="21"/>
        </w:rPr>
        <w:softHyphen/>
        <w:t>рактеристики загрязнения окружающей среды.</w:t>
      </w:r>
    </w:p>
    <w:p w:rsidR="00AD5A6B" w:rsidRDefault="00E25A91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Применение твердого и газообразного оксида углерода (IV).</w:t>
      </w:r>
    </w:p>
    <w:p w:rsidR="00AD5A6B" w:rsidRDefault="00E25A91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Защита озонового экрана от химического загрязнения.</w:t>
      </w:r>
    </w:p>
    <w:p w:rsidR="00AD5A6B" w:rsidRDefault="00E25A91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600" w:hanging="280"/>
      </w:pPr>
      <w:r>
        <w:rPr>
          <w:rStyle w:val="21"/>
        </w:rPr>
        <w:t>Грубодисперсные системы, их классификация и использование в профессио</w:t>
      </w:r>
      <w:r>
        <w:rPr>
          <w:rStyle w:val="21"/>
        </w:rPr>
        <w:softHyphen/>
        <w:t>нальной деятельности.</w:t>
      </w:r>
    </w:p>
    <w:p w:rsidR="00AD5A6B" w:rsidRDefault="00E25A91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Косметические гели.</w:t>
      </w:r>
    </w:p>
    <w:p w:rsidR="00AD5A6B" w:rsidRDefault="00E25A91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Применение суспензий и эмульсий в строительстве.</w:t>
      </w:r>
    </w:p>
    <w:p w:rsidR="00AD5A6B" w:rsidRDefault="00E25A91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Минералы и горные породы как основа литосферы.</w:t>
      </w:r>
    </w:p>
    <w:p w:rsidR="00AD5A6B" w:rsidRDefault="00E25A91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Растворы вокруг нас. Типы растворов.</w:t>
      </w:r>
    </w:p>
    <w:p w:rsidR="00AD5A6B" w:rsidRDefault="00E25A91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Вода как реагент и среда для химического процесса.</w:t>
      </w:r>
    </w:p>
    <w:p w:rsidR="00AD5A6B" w:rsidRDefault="00E25A91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Жизнь и деятельность С.Аррениуса.</w:t>
      </w:r>
    </w:p>
    <w:p w:rsidR="00AD5A6B" w:rsidRDefault="00E25A91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600" w:hanging="280"/>
      </w:pPr>
      <w:r>
        <w:rPr>
          <w:rStyle w:val="21"/>
        </w:rPr>
        <w:t>Вклад отечественных ученых в развитие теории электролитической диссоциа</w:t>
      </w:r>
      <w:r>
        <w:rPr>
          <w:rStyle w:val="21"/>
        </w:rPr>
        <w:softHyphen/>
        <w:t>ции.</w:t>
      </w:r>
    </w:p>
    <w:p w:rsidR="00AD5A6B" w:rsidRDefault="00E25A91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Устранение жесткости воды на промышленных предприятиях.</w:t>
      </w:r>
    </w:p>
    <w:p w:rsidR="00AD5A6B" w:rsidRDefault="00E25A91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Серная кислота — «хлеб химической промышленности».</w:t>
      </w:r>
    </w:p>
    <w:p w:rsidR="00AD5A6B" w:rsidRDefault="00E25A91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Использование минеральных кислот на предприятиях различного профиля.</w:t>
      </w:r>
    </w:p>
    <w:p w:rsidR="00AD5A6B" w:rsidRDefault="00E25A91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Оксиды и соли как строительные материалы.</w:t>
      </w:r>
    </w:p>
    <w:p w:rsidR="00AD5A6B" w:rsidRDefault="00E25A91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История гипса.</w:t>
      </w:r>
    </w:p>
    <w:p w:rsidR="00AD5A6B" w:rsidRDefault="00E25A91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Поваренная соль как химическое сырье.</w:t>
      </w:r>
    </w:p>
    <w:p w:rsidR="00AD5A6B" w:rsidRDefault="00E25A91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Многоликий карбонат кальция: в природе, в промышленности, в быту.</w:t>
      </w:r>
    </w:p>
    <w:p w:rsidR="00AD5A6B" w:rsidRDefault="00E25A91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Реакции горения на производстве и в быту.</w:t>
      </w:r>
    </w:p>
    <w:p w:rsidR="00AD5A6B" w:rsidRDefault="00E25A91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Виртуальное моделирование химических процессов.</w:t>
      </w:r>
    </w:p>
    <w:p w:rsidR="00AD5A6B" w:rsidRDefault="00E25A91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Электролиз растворов электролитов.</w:t>
      </w:r>
    </w:p>
    <w:p w:rsidR="00AD5A6B" w:rsidRDefault="00E25A91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Электролиз расплавов электролитов.</w:t>
      </w:r>
    </w:p>
    <w:p w:rsidR="00AD5A6B" w:rsidRDefault="00E25A91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600" w:hanging="280"/>
      </w:pPr>
      <w:r>
        <w:rPr>
          <w:rStyle w:val="21"/>
        </w:rPr>
        <w:t>Практическое применение электролиза: рафинирование, гальванопластика, гальваностегия.</w:t>
      </w:r>
    </w:p>
    <w:p w:rsidR="00AD5A6B" w:rsidRDefault="00E25A91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after="0" w:line="230" w:lineRule="exact"/>
        <w:ind w:firstLine="0"/>
        <w:jc w:val="both"/>
      </w:pPr>
      <w:r>
        <w:rPr>
          <w:rStyle w:val="21"/>
        </w:rPr>
        <w:t>История получения и производства алюминия.</w:t>
      </w:r>
    </w:p>
    <w:p w:rsidR="00AD5A6B" w:rsidRDefault="00E25A91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after="0" w:line="230" w:lineRule="exact"/>
        <w:ind w:firstLine="0"/>
        <w:jc w:val="both"/>
      </w:pPr>
      <w:r>
        <w:rPr>
          <w:rStyle w:val="21"/>
        </w:rPr>
        <w:lastRenderedPageBreak/>
        <w:t>Электролитическое получение и рафинирование меди.</w:t>
      </w:r>
    </w:p>
    <w:p w:rsidR="00AD5A6B" w:rsidRDefault="00E25A91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after="0" w:line="230" w:lineRule="exact"/>
        <w:ind w:firstLine="0"/>
        <w:jc w:val="both"/>
      </w:pPr>
      <w:r>
        <w:rPr>
          <w:rStyle w:val="21"/>
        </w:rPr>
        <w:t>Жизнь и деятельность Г. Дэви.</w:t>
      </w:r>
    </w:p>
    <w:p w:rsidR="00AD5A6B" w:rsidRDefault="00E25A91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after="0" w:line="230" w:lineRule="exact"/>
        <w:ind w:left="300" w:hanging="300"/>
      </w:pPr>
      <w:r>
        <w:rPr>
          <w:rStyle w:val="21"/>
        </w:rPr>
        <w:t>Роль металлов в истории человеческой цивилизации. История отечественной черной металлургии. Современное металлургическое производство.</w:t>
      </w:r>
    </w:p>
    <w:p w:rsidR="00AD5A6B" w:rsidRDefault="00E25A91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after="0" w:line="230" w:lineRule="exact"/>
        <w:ind w:left="300" w:hanging="300"/>
      </w:pPr>
      <w:r>
        <w:rPr>
          <w:rStyle w:val="21"/>
        </w:rPr>
        <w:t>История отечественной цветной металлургии. Роль металлов и сплавов в научно</w:t>
      </w:r>
      <w:r>
        <w:rPr>
          <w:rStyle w:val="21"/>
        </w:rPr>
        <w:softHyphen/>
        <w:t>техническом прогрессе.</w:t>
      </w:r>
    </w:p>
    <w:p w:rsidR="00AD5A6B" w:rsidRDefault="00E25A91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after="0" w:line="230" w:lineRule="exact"/>
        <w:ind w:firstLine="0"/>
        <w:jc w:val="both"/>
      </w:pPr>
      <w:r>
        <w:rPr>
          <w:rStyle w:val="21"/>
        </w:rPr>
        <w:t>Коррозия металлов и способы защиты от коррозии.</w:t>
      </w:r>
    </w:p>
    <w:p w:rsidR="00AD5A6B" w:rsidRDefault="00E25A91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after="0" w:line="230" w:lineRule="exact"/>
        <w:ind w:firstLine="0"/>
        <w:jc w:val="both"/>
      </w:pPr>
      <w:r>
        <w:rPr>
          <w:rStyle w:val="21"/>
        </w:rPr>
        <w:t>Инертные или благородные газы.</w:t>
      </w:r>
    </w:p>
    <w:p w:rsidR="00AD5A6B" w:rsidRDefault="00E25A91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after="0" w:line="230" w:lineRule="exact"/>
        <w:ind w:firstLine="0"/>
        <w:jc w:val="both"/>
      </w:pPr>
      <w:r>
        <w:rPr>
          <w:rStyle w:val="21"/>
        </w:rPr>
        <w:t>Рождающие соли — галогены.</w:t>
      </w:r>
    </w:p>
    <w:p w:rsidR="00AD5A6B" w:rsidRDefault="00E25A91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after="0" w:line="230" w:lineRule="exact"/>
        <w:ind w:firstLine="0"/>
        <w:jc w:val="both"/>
      </w:pPr>
      <w:r>
        <w:rPr>
          <w:rStyle w:val="21"/>
        </w:rPr>
        <w:t>История шведской спички.</w:t>
      </w:r>
    </w:p>
    <w:p w:rsidR="00AD5A6B" w:rsidRDefault="00E25A91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after="0" w:line="230" w:lineRule="exact"/>
        <w:ind w:firstLine="0"/>
        <w:jc w:val="both"/>
      </w:pPr>
      <w:r>
        <w:rPr>
          <w:rStyle w:val="21"/>
        </w:rPr>
        <w:t>История возникновения и развития органической химии.</w:t>
      </w:r>
    </w:p>
    <w:p w:rsidR="00AD5A6B" w:rsidRDefault="00E25A91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after="0" w:line="230" w:lineRule="exact"/>
        <w:ind w:firstLine="0"/>
        <w:jc w:val="both"/>
      </w:pPr>
      <w:r>
        <w:rPr>
          <w:rStyle w:val="21"/>
        </w:rPr>
        <w:t>Жизнь и деятельность А. М. Бутлерова.</w:t>
      </w:r>
    </w:p>
    <w:p w:rsidR="00AD5A6B" w:rsidRDefault="00E25A91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after="0" w:line="230" w:lineRule="exact"/>
        <w:ind w:firstLine="0"/>
        <w:jc w:val="both"/>
      </w:pPr>
      <w:r>
        <w:rPr>
          <w:rStyle w:val="21"/>
        </w:rPr>
        <w:t>Витализм и его крах.</w:t>
      </w:r>
    </w:p>
    <w:p w:rsidR="00AD5A6B" w:rsidRDefault="00E25A91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after="0" w:line="230" w:lineRule="exact"/>
        <w:ind w:left="300" w:hanging="300"/>
      </w:pPr>
      <w:r>
        <w:rPr>
          <w:rStyle w:val="21"/>
        </w:rPr>
        <w:t>Роль отечественных ученых в становлении и развитии мировой органической химии.</w:t>
      </w:r>
    </w:p>
    <w:p w:rsidR="00AD5A6B" w:rsidRDefault="00E25A91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after="0" w:line="230" w:lineRule="exact"/>
        <w:ind w:firstLine="0"/>
        <w:jc w:val="both"/>
      </w:pPr>
      <w:r>
        <w:rPr>
          <w:rStyle w:val="21"/>
        </w:rPr>
        <w:t>Современные представления о теории химического строения.</w:t>
      </w:r>
    </w:p>
    <w:p w:rsidR="00AD5A6B" w:rsidRDefault="00E25A91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after="0" w:line="230" w:lineRule="exact"/>
        <w:ind w:firstLine="0"/>
        <w:jc w:val="both"/>
      </w:pPr>
      <w:r>
        <w:rPr>
          <w:rStyle w:val="21"/>
        </w:rPr>
        <w:t>Экологические аспекты использования углеводородного сырья.</w:t>
      </w:r>
    </w:p>
    <w:p w:rsidR="00AD5A6B" w:rsidRDefault="00E25A91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after="0" w:line="230" w:lineRule="exact"/>
        <w:ind w:left="300" w:hanging="300"/>
      </w:pPr>
      <w:r>
        <w:rPr>
          <w:rStyle w:val="21"/>
        </w:rPr>
        <w:t>Экономические аспекты международного сотрудничества по использованию углеводородного сырья.</w:t>
      </w:r>
    </w:p>
    <w:p w:rsidR="00AD5A6B" w:rsidRDefault="00E25A91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after="0" w:line="230" w:lineRule="exact"/>
        <w:ind w:left="300" w:hanging="300"/>
      </w:pPr>
      <w:r>
        <w:rPr>
          <w:rStyle w:val="21"/>
        </w:rPr>
        <w:t>История открытия и разработки газовых и нефтяных месторождений в Россий</w:t>
      </w:r>
      <w:r>
        <w:rPr>
          <w:rStyle w:val="21"/>
        </w:rPr>
        <w:softHyphen/>
        <w:t>ской Федерации.</w:t>
      </w:r>
    </w:p>
    <w:p w:rsidR="00AD5A6B" w:rsidRDefault="00E25A91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after="0" w:line="230" w:lineRule="exact"/>
        <w:ind w:firstLine="0"/>
        <w:jc w:val="both"/>
      </w:pPr>
      <w:r>
        <w:rPr>
          <w:rStyle w:val="21"/>
        </w:rPr>
        <w:t>Химия углеводородного сырья и моя будущая профессия.</w:t>
      </w:r>
    </w:p>
    <w:p w:rsidR="00AD5A6B" w:rsidRDefault="00E25A91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after="0" w:line="230" w:lineRule="exact"/>
        <w:ind w:firstLine="0"/>
        <w:jc w:val="both"/>
      </w:pPr>
      <w:r>
        <w:rPr>
          <w:rStyle w:val="21"/>
        </w:rPr>
        <w:t>Углеводородное топливо, его виды и назначение.</w:t>
      </w:r>
    </w:p>
    <w:p w:rsidR="00AD5A6B" w:rsidRDefault="00E25A91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after="0" w:line="230" w:lineRule="exact"/>
        <w:ind w:firstLine="0"/>
        <w:jc w:val="both"/>
      </w:pPr>
      <w:r>
        <w:rPr>
          <w:rStyle w:val="21"/>
        </w:rPr>
        <w:t>Синтетические каучуки: история, многообразие и перспективы.</w:t>
      </w:r>
    </w:p>
    <w:p w:rsidR="00AD5A6B" w:rsidRDefault="00E25A91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after="0" w:line="230" w:lineRule="exact"/>
        <w:ind w:firstLine="0"/>
        <w:jc w:val="both"/>
      </w:pPr>
      <w:r>
        <w:rPr>
          <w:rStyle w:val="21"/>
        </w:rPr>
        <w:t>Резинотехническое производство и его роль в научно-техническом прогрессе.</w:t>
      </w:r>
    </w:p>
    <w:p w:rsidR="00AD5A6B" w:rsidRDefault="00E25A91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after="0" w:line="230" w:lineRule="exact"/>
        <w:ind w:firstLine="0"/>
        <w:jc w:val="both"/>
      </w:pPr>
      <w:r>
        <w:rPr>
          <w:rStyle w:val="21"/>
        </w:rPr>
        <w:t>Сварочное производство и роль химии углеводородов в нем.</w:t>
      </w:r>
    </w:p>
    <w:p w:rsidR="00AD5A6B" w:rsidRDefault="00E25A91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after="0" w:line="230" w:lineRule="exact"/>
        <w:ind w:left="300" w:hanging="300"/>
        <w:sectPr w:rsidR="00AD5A6B">
          <w:footerReference w:type="even" r:id="rId7"/>
          <w:footerReference w:type="default" r:id="rId8"/>
          <w:footerReference w:type="first" r:id="rId9"/>
          <w:pgSz w:w="11900" w:h="16840"/>
          <w:pgMar w:top="1106" w:right="1264" w:bottom="1348" w:left="1675" w:header="0" w:footer="3" w:gutter="0"/>
          <w:cols w:space="720"/>
          <w:noEndnote/>
          <w:titlePg/>
          <w:docGrid w:linePitch="360"/>
        </w:sectPr>
      </w:pPr>
      <w:r>
        <w:rPr>
          <w:rStyle w:val="21"/>
        </w:rPr>
        <w:t>Нефть и ее транспортировка как основа взаимовыгодного международного со</w:t>
      </w:r>
      <w:r>
        <w:rPr>
          <w:rStyle w:val="21"/>
        </w:rPr>
        <w:softHyphen/>
        <w:t>трудничества.</w:t>
      </w:r>
    </w:p>
    <w:p w:rsidR="00AD5A6B" w:rsidRDefault="00E25A91">
      <w:pPr>
        <w:pStyle w:val="10"/>
        <w:keepNext/>
        <w:keepLines/>
        <w:shd w:val="clear" w:color="auto" w:fill="auto"/>
        <w:spacing w:after="1915" w:line="380" w:lineRule="exact"/>
      </w:pPr>
      <w:bookmarkStart w:id="22" w:name="bookmark54"/>
      <w:r>
        <w:rPr>
          <w:rStyle w:val="11"/>
        </w:rPr>
        <w:lastRenderedPageBreak/>
        <w:t>ТЕМАТИЧЕСКОЕ ПЛАНИРОВАНИЕ</w:t>
      </w:r>
      <w:bookmarkEnd w:id="22"/>
    </w:p>
    <w:p w:rsidR="00AD5A6B" w:rsidRDefault="00E25A91">
      <w:pPr>
        <w:pStyle w:val="20"/>
        <w:shd w:val="clear" w:color="auto" w:fill="auto"/>
        <w:spacing w:after="60" w:line="230" w:lineRule="exact"/>
        <w:ind w:firstLine="320"/>
        <w:jc w:val="both"/>
      </w:pPr>
      <w:r>
        <w:rPr>
          <w:rStyle w:val="21"/>
        </w:rPr>
        <w:t>При реализации содержания общеобразовательной учебной дисциплины «Химия» в пределах освоения ОПОП СПО на базе основного общего образования с получени</w:t>
      </w:r>
      <w:r>
        <w:rPr>
          <w:rStyle w:val="21"/>
        </w:rPr>
        <w:softHyphen/>
        <w:t>ем среднего общего образования (ППКРС, ППССЗ) максимальная учебная нагрузка обучающихся составляет: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3"/>
        <w:gridCol w:w="4320"/>
      </w:tblGrid>
      <w:tr w:rsidR="005D569F">
        <w:trPr>
          <w:trHeight w:hRule="exact" w:val="42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69F" w:rsidRDefault="005D569F" w:rsidP="005D569F">
            <w:pPr>
              <w:pStyle w:val="20"/>
              <w:framePr w:w="8933" w:h="9880" w:hRule="exact" w:wrap="notBeside" w:vAnchor="text" w:hAnchor="page" w:x="1692" w:y="1657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Вид учебной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F" w:rsidRDefault="005D569F" w:rsidP="005D569F">
            <w:pPr>
              <w:pStyle w:val="20"/>
              <w:framePr w:w="8933" w:h="9880" w:hRule="exact" w:wrap="notBeside" w:vAnchor="text" w:hAnchor="page" w:x="1692" w:y="1657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Количество часов</w:t>
            </w:r>
          </w:p>
        </w:tc>
      </w:tr>
      <w:tr w:rsidR="005D569F" w:rsidTr="00015F33">
        <w:trPr>
          <w:trHeight w:hRule="exact" w:val="37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69F" w:rsidRDefault="005D569F" w:rsidP="005D569F">
            <w:pPr>
              <w:pStyle w:val="20"/>
              <w:framePr w:w="8933" w:h="9880" w:hRule="exact" w:wrap="notBeside" w:vAnchor="text" w:hAnchor="page" w:x="1692" w:y="1657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Аудиторные занятия. Содержание обучения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F" w:rsidRDefault="005D569F" w:rsidP="005D569F">
            <w:pPr>
              <w:pStyle w:val="20"/>
              <w:framePr w:w="8933" w:h="9880" w:hRule="exact" w:wrap="notBeside" w:vAnchor="text" w:hAnchor="page" w:x="1692" w:y="1657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Специальности СПО</w:t>
            </w:r>
          </w:p>
        </w:tc>
      </w:tr>
      <w:tr w:rsidR="005D569F" w:rsidTr="00015F33">
        <w:trPr>
          <w:trHeight w:hRule="exact" w:val="37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69F" w:rsidRDefault="005D569F" w:rsidP="005D569F">
            <w:pPr>
              <w:pStyle w:val="20"/>
              <w:framePr w:w="8933" w:h="9880" w:hRule="exact" w:wrap="notBeside" w:vAnchor="text" w:hAnchor="page" w:x="1692" w:y="1657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Введение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69F" w:rsidRDefault="005D569F" w:rsidP="005D569F">
            <w:pPr>
              <w:pStyle w:val="20"/>
              <w:framePr w:w="8933" w:h="9880" w:hRule="exact" w:wrap="notBeside" w:vAnchor="text" w:hAnchor="page" w:x="1692" w:y="1657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2</w:t>
            </w:r>
          </w:p>
        </w:tc>
      </w:tr>
      <w:tr w:rsidR="005D569F" w:rsidTr="00015F33">
        <w:trPr>
          <w:trHeight w:hRule="exact" w:val="37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69F" w:rsidRDefault="005D569F" w:rsidP="005D569F">
            <w:pPr>
              <w:pStyle w:val="20"/>
              <w:framePr w:w="8933" w:h="9880" w:hRule="exact" w:wrap="notBeside" w:vAnchor="text" w:hAnchor="page" w:x="1692" w:y="1657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1. Общая и неорганическая химия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F" w:rsidRDefault="005D569F" w:rsidP="005D569F">
            <w:pPr>
              <w:pStyle w:val="20"/>
              <w:framePr w:w="8933" w:h="9880" w:hRule="exact" w:wrap="notBeside" w:vAnchor="text" w:hAnchor="page" w:x="1692" w:y="1657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16</w:t>
            </w:r>
          </w:p>
        </w:tc>
      </w:tr>
      <w:tr w:rsidR="005D569F" w:rsidTr="00015F33">
        <w:trPr>
          <w:trHeight w:hRule="exact" w:val="37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69F" w:rsidRDefault="005D569F" w:rsidP="005D569F">
            <w:pPr>
              <w:pStyle w:val="20"/>
              <w:framePr w:w="8933" w:h="9880" w:hRule="exact" w:wrap="notBeside" w:vAnchor="text" w:hAnchor="page" w:x="1692" w:y="1657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1.1. Основные понятия и законы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69F" w:rsidRDefault="005D569F" w:rsidP="005D569F">
            <w:pPr>
              <w:pStyle w:val="20"/>
              <w:framePr w:w="8933" w:h="9880" w:hRule="exact" w:wrap="notBeside" w:vAnchor="text" w:hAnchor="page" w:x="1692" w:y="1657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2</w:t>
            </w:r>
          </w:p>
        </w:tc>
      </w:tr>
      <w:tr w:rsidR="005D569F" w:rsidTr="00015F33">
        <w:trPr>
          <w:trHeight w:hRule="exact" w:val="816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69F" w:rsidRDefault="005D569F" w:rsidP="005D569F">
            <w:pPr>
              <w:pStyle w:val="20"/>
              <w:framePr w:w="8933" w:h="9880" w:hRule="exact" w:wrap="notBeside" w:vAnchor="text" w:hAnchor="page" w:x="1692" w:y="1657"/>
              <w:shd w:val="clear" w:color="auto" w:fill="auto"/>
              <w:spacing w:after="0"/>
              <w:ind w:firstLine="0"/>
              <w:jc w:val="both"/>
            </w:pPr>
            <w:r>
              <w:rPr>
                <w:rStyle w:val="28pt"/>
              </w:rPr>
              <w:t>1.2. Периодический закон и Периоди</w:t>
            </w:r>
            <w:r>
              <w:rPr>
                <w:rStyle w:val="28pt"/>
              </w:rPr>
              <w:softHyphen/>
              <w:t>ческая система химических элементов Д. И. Менделеева и строение атома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69F" w:rsidRDefault="005D569F" w:rsidP="005D569F">
            <w:pPr>
              <w:pStyle w:val="20"/>
              <w:framePr w:w="8933" w:h="9880" w:hRule="exact" w:wrap="notBeside" w:vAnchor="text" w:hAnchor="page" w:x="1692" w:y="1657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2</w:t>
            </w:r>
          </w:p>
        </w:tc>
      </w:tr>
      <w:tr w:rsidR="005D569F" w:rsidTr="00015F33">
        <w:trPr>
          <w:trHeight w:hRule="exact" w:val="37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69F" w:rsidRDefault="005D569F" w:rsidP="005D569F">
            <w:pPr>
              <w:pStyle w:val="20"/>
              <w:framePr w:w="8933" w:h="9880" w:hRule="exact" w:wrap="notBeside" w:vAnchor="text" w:hAnchor="page" w:x="1692" w:y="1657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1.3. Строение вещества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69F" w:rsidRDefault="005D569F" w:rsidP="005D569F">
            <w:pPr>
              <w:pStyle w:val="20"/>
              <w:framePr w:w="8933" w:h="9880" w:hRule="exact" w:wrap="notBeside" w:vAnchor="text" w:hAnchor="page" w:x="1692" w:y="1657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2</w:t>
            </w:r>
          </w:p>
        </w:tc>
      </w:tr>
      <w:tr w:rsidR="005D569F" w:rsidTr="00015F33">
        <w:trPr>
          <w:trHeight w:hRule="exact" w:val="59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69F" w:rsidRDefault="005D569F" w:rsidP="005D569F">
            <w:pPr>
              <w:pStyle w:val="20"/>
              <w:framePr w:w="8933" w:h="9880" w:hRule="exact" w:wrap="notBeside" w:vAnchor="text" w:hAnchor="page" w:x="1692" w:y="1657"/>
              <w:shd w:val="clear" w:color="auto" w:fill="auto"/>
              <w:spacing w:after="0"/>
              <w:ind w:firstLine="0"/>
            </w:pPr>
            <w:r>
              <w:rPr>
                <w:rStyle w:val="28pt"/>
              </w:rPr>
              <w:t>1.4. Вода. Растворы. Электролитическая диссоциация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F" w:rsidRDefault="005D569F" w:rsidP="005D569F">
            <w:pPr>
              <w:pStyle w:val="20"/>
              <w:framePr w:w="8933" w:h="9880" w:hRule="exact" w:wrap="notBeside" w:vAnchor="text" w:hAnchor="page" w:x="1692" w:y="1657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2</w:t>
            </w:r>
          </w:p>
        </w:tc>
      </w:tr>
      <w:tr w:rsidR="005D569F" w:rsidTr="00015F33">
        <w:trPr>
          <w:trHeight w:hRule="exact" w:val="59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69F" w:rsidRDefault="005D569F" w:rsidP="005D569F">
            <w:pPr>
              <w:pStyle w:val="20"/>
              <w:framePr w:w="8933" w:h="9880" w:hRule="exact" w:wrap="notBeside" w:vAnchor="text" w:hAnchor="page" w:x="1692" w:y="1657"/>
              <w:shd w:val="clear" w:color="auto" w:fill="auto"/>
              <w:spacing w:after="0" w:line="216" w:lineRule="exact"/>
              <w:ind w:firstLine="0"/>
            </w:pPr>
            <w:r>
              <w:rPr>
                <w:rStyle w:val="28pt"/>
              </w:rPr>
              <w:t>1.5. Классификация неорганических соедине</w:t>
            </w:r>
            <w:r>
              <w:rPr>
                <w:rStyle w:val="28pt"/>
              </w:rPr>
              <w:softHyphen/>
              <w:t>ний и их свойства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F" w:rsidRDefault="005D569F" w:rsidP="005D569F">
            <w:pPr>
              <w:pStyle w:val="20"/>
              <w:framePr w:w="8933" w:h="9880" w:hRule="exact" w:wrap="notBeside" w:vAnchor="text" w:hAnchor="page" w:x="1692" w:y="1657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2</w:t>
            </w:r>
          </w:p>
        </w:tc>
      </w:tr>
      <w:tr w:rsidR="005D569F" w:rsidTr="00015F33">
        <w:trPr>
          <w:trHeight w:hRule="exact" w:val="37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69F" w:rsidRDefault="005D569F" w:rsidP="005D569F">
            <w:pPr>
              <w:pStyle w:val="20"/>
              <w:framePr w:w="8933" w:h="9880" w:hRule="exact" w:wrap="notBeside" w:vAnchor="text" w:hAnchor="page" w:x="1692" w:y="1657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1.6. Химические реакции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F" w:rsidRDefault="005D569F" w:rsidP="005D569F">
            <w:pPr>
              <w:pStyle w:val="20"/>
              <w:framePr w:w="8933" w:h="9880" w:hRule="exact" w:wrap="notBeside" w:vAnchor="text" w:hAnchor="page" w:x="1692" w:y="1657"/>
              <w:shd w:val="clear" w:color="auto" w:fill="auto"/>
              <w:spacing w:after="0" w:line="160" w:lineRule="exact"/>
              <w:ind w:firstLine="0"/>
              <w:jc w:val="center"/>
            </w:pPr>
            <w:r>
              <w:t>2</w:t>
            </w:r>
          </w:p>
        </w:tc>
      </w:tr>
      <w:tr w:rsidR="005D569F" w:rsidTr="00015F33">
        <w:trPr>
          <w:trHeight w:hRule="exact" w:val="37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69F" w:rsidRDefault="005D569F" w:rsidP="005D569F">
            <w:pPr>
              <w:pStyle w:val="20"/>
              <w:framePr w:w="8933" w:h="9880" w:hRule="exact" w:wrap="notBeside" w:vAnchor="text" w:hAnchor="page" w:x="1692" w:y="1657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1.7. Металлы и неметаллы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69F" w:rsidRDefault="005D569F" w:rsidP="005D569F">
            <w:pPr>
              <w:pStyle w:val="20"/>
              <w:framePr w:w="8933" w:h="9880" w:hRule="exact" w:wrap="notBeside" w:vAnchor="text" w:hAnchor="page" w:x="1692" w:y="1657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4</w:t>
            </w:r>
          </w:p>
        </w:tc>
      </w:tr>
      <w:tr w:rsidR="005D569F" w:rsidTr="00015F33">
        <w:trPr>
          <w:trHeight w:hRule="exact" w:val="37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69F" w:rsidRDefault="005D569F" w:rsidP="005D569F">
            <w:pPr>
              <w:pStyle w:val="20"/>
              <w:framePr w:w="8933" w:h="9880" w:hRule="exact" w:wrap="notBeside" w:vAnchor="text" w:hAnchor="page" w:x="1692" w:y="1657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2. Органическая химия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F" w:rsidRDefault="005D569F" w:rsidP="005D569F">
            <w:pPr>
              <w:pStyle w:val="20"/>
              <w:framePr w:w="8933" w:h="9880" w:hRule="exact" w:wrap="notBeside" w:vAnchor="text" w:hAnchor="page" w:x="1692" w:y="1657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8</w:t>
            </w:r>
          </w:p>
        </w:tc>
      </w:tr>
      <w:tr w:rsidR="005D569F" w:rsidTr="00015F33">
        <w:trPr>
          <w:trHeight w:hRule="exact" w:val="59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69F" w:rsidRDefault="005D569F" w:rsidP="005D569F">
            <w:pPr>
              <w:pStyle w:val="20"/>
              <w:framePr w:w="8933" w:h="9880" w:hRule="exact" w:wrap="notBeside" w:vAnchor="text" w:hAnchor="page" w:x="1692" w:y="1657"/>
              <w:shd w:val="clear" w:color="auto" w:fill="auto"/>
              <w:spacing w:after="0"/>
              <w:ind w:firstLine="0"/>
            </w:pPr>
            <w:r>
              <w:rPr>
                <w:rStyle w:val="28pt"/>
              </w:rPr>
              <w:t>2.1. Основные понятия органической химии и теория строения органических соединений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F" w:rsidRDefault="005D569F" w:rsidP="005D569F">
            <w:pPr>
              <w:pStyle w:val="20"/>
              <w:framePr w:w="8933" w:h="9880" w:hRule="exact" w:wrap="notBeside" w:vAnchor="text" w:hAnchor="page" w:x="1692" w:y="1657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2</w:t>
            </w:r>
          </w:p>
        </w:tc>
      </w:tr>
      <w:tr w:rsidR="005D569F" w:rsidTr="00015F33">
        <w:trPr>
          <w:trHeight w:hRule="exact" w:val="37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69F" w:rsidRDefault="005D569F" w:rsidP="005D569F">
            <w:pPr>
              <w:pStyle w:val="20"/>
              <w:framePr w:w="8933" w:h="9880" w:hRule="exact" w:wrap="notBeside" w:vAnchor="text" w:hAnchor="page" w:x="1692" w:y="1657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2.2. Углеводороды и их природные источники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69F" w:rsidRDefault="005D569F" w:rsidP="005D569F">
            <w:pPr>
              <w:pStyle w:val="20"/>
              <w:framePr w:w="8933" w:h="9880" w:hRule="exact" w:wrap="notBeside" w:vAnchor="text" w:hAnchor="page" w:x="1692" w:y="1657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2</w:t>
            </w:r>
          </w:p>
        </w:tc>
      </w:tr>
      <w:tr w:rsidR="005D569F" w:rsidTr="00015F33">
        <w:trPr>
          <w:trHeight w:hRule="exact" w:val="59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69F" w:rsidRDefault="005D569F" w:rsidP="005D569F">
            <w:pPr>
              <w:pStyle w:val="20"/>
              <w:framePr w:w="8933" w:h="9880" w:hRule="exact" w:wrap="notBeside" w:vAnchor="text" w:hAnchor="page" w:x="1692" w:y="1657"/>
              <w:shd w:val="clear" w:color="auto" w:fill="auto"/>
              <w:spacing w:after="0"/>
              <w:ind w:firstLine="0"/>
            </w:pPr>
            <w:r>
              <w:rPr>
                <w:rStyle w:val="28pt"/>
              </w:rPr>
              <w:t>2.3. Кислородсодержащие органические соединения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F" w:rsidRDefault="005D569F" w:rsidP="005D569F">
            <w:pPr>
              <w:pStyle w:val="20"/>
              <w:framePr w:w="8933" w:h="9880" w:hRule="exact" w:wrap="notBeside" w:vAnchor="text" w:hAnchor="page" w:x="1692" w:y="1657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2</w:t>
            </w:r>
          </w:p>
        </w:tc>
      </w:tr>
      <w:tr w:rsidR="005D569F" w:rsidTr="00015F33">
        <w:trPr>
          <w:trHeight w:hRule="exact" w:val="60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69F" w:rsidRDefault="005D569F" w:rsidP="005D569F">
            <w:pPr>
              <w:pStyle w:val="20"/>
              <w:framePr w:w="8933" w:h="9880" w:hRule="exact" w:wrap="notBeside" w:vAnchor="text" w:hAnchor="page" w:x="1692" w:y="1657"/>
              <w:shd w:val="clear" w:color="auto" w:fill="auto"/>
              <w:spacing w:after="0"/>
              <w:ind w:firstLine="0"/>
            </w:pPr>
            <w:r>
              <w:rPr>
                <w:rStyle w:val="28pt"/>
              </w:rPr>
              <w:t>2.4. Азотсодержащие органические соедине</w:t>
            </w:r>
            <w:r>
              <w:rPr>
                <w:rStyle w:val="28pt"/>
              </w:rPr>
              <w:softHyphen/>
              <w:t>ния. Полимеры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F" w:rsidRDefault="005D569F" w:rsidP="005D569F">
            <w:pPr>
              <w:pStyle w:val="20"/>
              <w:framePr w:w="8933" w:h="9880" w:hRule="exact" w:wrap="notBeside" w:vAnchor="text" w:hAnchor="page" w:x="1692" w:y="1657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2</w:t>
            </w:r>
          </w:p>
        </w:tc>
      </w:tr>
      <w:tr w:rsidR="005D569F" w:rsidTr="00015F33">
        <w:trPr>
          <w:trHeight w:hRule="exact" w:val="60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69F" w:rsidRDefault="005D569F" w:rsidP="005D569F">
            <w:pPr>
              <w:pStyle w:val="20"/>
              <w:framePr w:w="8933" w:h="9880" w:hRule="exact" w:wrap="notBeside" w:vAnchor="text" w:hAnchor="page" w:x="1692" w:y="1657"/>
              <w:shd w:val="clear" w:color="auto" w:fill="auto"/>
              <w:spacing w:after="0"/>
              <w:ind w:firstLine="0"/>
              <w:rPr>
                <w:rStyle w:val="28pt"/>
              </w:rPr>
            </w:pPr>
            <w:r>
              <w:rPr>
                <w:rStyle w:val="28pt"/>
              </w:rPr>
              <w:t>3. Химия и жизнь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F" w:rsidRDefault="005D569F" w:rsidP="005D569F">
            <w:pPr>
              <w:pStyle w:val="20"/>
              <w:framePr w:w="8933" w:h="9880" w:hRule="exact" w:wrap="notBeside" w:vAnchor="text" w:hAnchor="page" w:x="1692" w:y="1657"/>
              <w:shd w:val="clear" w:color="auto" w:fill="auto"/>
              <w:spacing w:after="0" w:line="160" w:lineRule="exact"/>
              <w:ind w:firstLine="0"/>
              <w:jc w:val="center"/>
              <w:rPr>
                <w:rStyle w:val="28pt"/>
              </w:rPr>
            </w:pPr>
            <w:r>
              <w:rPr>
                <w:rStyle w:val="28pt"/>
              </w:rPr>
              <w:t>4</w:t>
            </w:r>
          </w:p>
        </w:tc>
      </w:tr>
      <w:tr w:rsidR="005D569F" w:rsidTr="00015F33">
        <w:trPr>
          <w:trHeight w:hRule="exact" w:val="60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69F" w:rsidRDefault="005D569F" w:rsidP="005D569F">
            <w:pPr>
              <w:pStyle w:val="20"/>
              <w:framePr w:w="8933" w:h="9880" w:hRule="exact" w:wrap="notBeside" w:vAnchor="text" w:hAnchor="page" w:x="1692" w:y="1657"/>
              <w:shd w:val="clear" w:color="auto" w:fill="auto"/>
              <w:spacing w:after="0"/>
              <w:ind w:firstLine="0"/>
              <w:rPr>
                <w:rStyle w:val="28pt"/>
              </w:rPr>
            </w:pPr>
            <w:r>
              <w:rPr>
                <w:rStyle w:val="28pt"/>
              </w:rPr>
              <w:t>3.1 Химия и организм человека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9F" w:rsidRDefault="009E6548" w:rsidP="005D569F">
            <w:pPr>
              <w:pStyle w:val="20"/>
              <w:framePr w:w="8933" w:h="9880" w:hRule="exact" w:wrap="notBeside" w:vAnchor="text" w:hAnchor="page" w:x="1692" w:y="1657"/>
              <w:shd w:val="clear" w:color="auto" w:fill="auto"/>
              <w:spacing w:after="0" w:line="160" w:lineRule="exact"/>
              <w:ind w:firstLine="0"/>
              <w:jc w:val="center"/>
              <w:rPr>
                <w:rStyle w:val="28pt"/>
              </w:rPr>
            </w:pPr>
            <w:r>
              <w:rPr>
                <w:rStyle w:val="28pt"/>
              </w:rPr>
              <w:t>1</w:t>
            </w:r>
            <w:bookmarkStart w:id="23" w:name="_GoBack"/>
            <w:bookmarkEnd w:id="23"/>
          </w:p>
        </w:tc>
      </w:tr>
      <w:tr w:rsidR="00EC2881" w:rsidTr="00015F33">
        <w:trPr>
          <w:trHeight w:hRule="exact" w:val="60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881" w:rsidRDefault="00EC2881" w:rsidP="005D569F">
            <w:pPr>
              <w:pStyle w:val="20"/>
              <w:framePr w:w="8933" w:h="9880" w:hRule="exact" w:wrap="notBeside" w:vAnchor="text" w:hAnchor="page" w:x="1692" w:y="1657"/>
              <w:shd w:val="clear" w:color="auto" w:fill="auto"/>
              <w:spacing w:after="0"/>
              <w:ind w:firstLine="0"/>
              <w:rPr>
                <w:rStyle w:val="28pt"/>
              </w:rPr>
            </w:pPr>
            <w:r>
              <w:rPr>
                <w:rStyle w:val="28pt"/>
              </w:rPr>
              <w:t>3.2 Химия в быту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881" w:rsidRDefault="009E6548" w:rsidP="005D569F">
            <w:pPr>
              <w:pStyle w:val="20"/>
              <w:framePr w:w="8933" w:h="9880" w:hRule="exact" w:wrap="notBeside" w:vAnchor="text" w:hAnchor="page" w:x="1692" w:y="1657"/>
              <w:shd w:val="clear" w:color="auto" w:fill="auto"/>
              <w:spacing w:after="0" w:line="160" w:lineRule="exact"/>
              <w:ind w:firstLine="0"/>
              <w:jc w:val="center"/>
              <w:rPr>
                <w:rStyle w:val="28pt"/>
              </w:rPr>
            </w:pPr>
            <w:r>
              <w:rPr>
                <w:rStyle w:val="28pt"/>
              </w:rPr>
              <w:t>1</w:t>
            </w:r>
          </w:p>
        </w:tc>
      </w:tr>
    </w:tbl>
    <w:p w:rsidR="005D569F" w:rsidRDefault="005D569F" w:rsidP="005D569F">
      <w:pPr>
        <w:framePr w:w="8933" w:h="9880" w:hRule="exact" w:wrap="notBeside" w:vAnchor="text" w:hAnchor="page" w:x="1692" w:y="1657"/>
        <w:rPr>
          <w:sz w:val="2"/>
          <w:szCs w:val="2"/>
        </w:rPr>
      </w:pPr>
    </w:p>
    <w:p w:rsidR="00AD5A6B" w:rsidRDefault="00E25A91">
      <w:pPr>
        <w:pStyle w:val="20"/>
        <w:numPr>
          <w:ilvl w:val="0"/>
          <w:numId w:val="7"/>
        </w:numPr>
        <w:shd w:val="clear" w:color="auto" w:fill="auto"/>
        <w:tabs>
          <w:tab w:val="left" w:pos="598"/>
        </w:tabs>
        <w:spacing w:after="440" w:line="230" w:lineRule="exact"/>
        <w:ind w:left="600" w:hanging="280"/>
        <w:jc w:val="both"/>
      </w:pPr>
      <w:r>
        <w:rPr>
          <w:rStyle w:val="21"/>
        </w:rPr>
        <w:t xml:space="preserve">по специальностям СПО </w:t>
      </w:r>
      <w:r w:rsidR="00220884">
        <w:rPr>
          <w:rStyle w:val="21"/>
        </w:rPr>
        <w:t xml:space="preserve">социально-экономического </w:t>
      </w:r>
      <w:r>
        <w:rPr>
          <w:rStyle w:val="21"/>
        </w:rPr>
        <w:t>профиля профессионального образова</w:t>
      </w:r>
      <w:r>
        <w:rPr>
          <w:rStyle w:val="21"/>
        </w:rPr>
        <w:softHyphen/>
        <w:t xml:space="preserve">ния — </w:t>
      </w:r>
      <w:r w:rsidR="00220884">
        <w:rPr>
          <w:rStyle w:val="21"/>
        </w:rPr>
        <w:t>45</w:t>
      </w:r>
      <w:r>
        <w:rPr>
          <w:rStyle w:val="21"/>
        </w:rPr>
        <w:t xml:space="preserve"> часов, из них аудиторная (обязательная) нагрузка обучающихся, включая лабораторные опыты и практические занятия, —</w:t>
      </w:r>
      <w:r w:rsidR="00220884">
        <w:rPr>
          <w:rStyle w:val="21"/>
        </w:rPr>
        <w:t>30</w:t>
      </w:r>
      <w:r>
        <w:rPr>
          <w:rStyle w:val="21"/>
        </w:rPr>
        <w:t xml:space="preserve"> часов; внеауди</w:t>
      </w:r>
      <w:r>
        <w:rPr>
          <w:rStyle w:val="21"/>
        </w:rPr>
        <w:softHyphen/>
        <w:t xml:space="preserve">торная самостоятельная работа студентов — </w:t>
      </w:r>
      <w:r w:rsidR="00220884">
        <w:rPr>
          <w:rStyle w:val="21"/>
        </w:rPr>
        <w:t>15</w:t>
      </w:r>
      <w:r>
        <w:rPr>
          <w:rStyle w:val="21"/>
        </w:rPr>
        <w:t xml:space="preserve"> часов.</w:t>
      </w:r>
    </w:p>
    <w:p w:rsidR="00AD5A6B" w:rsidRDefault="00E25A91">
      <w:pPr>
        <w:pStyle w:val="23"/>
        <w:keepNext/>
        <w:keepLines/>
        <w:shd w:val="clear" w:color="auto" w:fill="auto"/>
        <w:spacing w:after="0" w:line="280" w:lineRule="exact"/>
        <w:jc w:val="center"/>
      </w:pPr>
      <w:bookmarkStart w:id="24" w:name="bookmark56"/>
      <w:r>
        <w:rPr>
          <w:rStyle w:val="24"/>
        </w:rPr>
        <w:t>ПРИМЕРНЫЙ ТЕМАТИЧЕСКИЙ ПЛАН</w:t>
      </w:r>
      <w:bookmarkEnd w:id="24"/>
    </w:p>
    <w:p w:rsidR="00AD5A6B" w:rsidRDefault="00AD5A6B">
      <w:pPr>
        <w:rPr>
          <w:sz w:val="2"/>
          <w:szCs w:val="2"/>
        </w:rPr>
        <w:sectPr w:rsidR="00AD5A6B">
          <w:pgSz w:w="11900" w:h="16840"/>
          <w:pgMar w:top="1181" w:right="1272" w:bottom="1075" w:left="167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3"/>
        <w:gridCol w:w="4320"/>
      </w:tblGrid>
      <w:tr w:rsidR="00AD5A6B">
        <w:trPr>
          <w:trHeight w:hRule="exact" w:val="418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A6B" w:rsidRDefault="00E25A91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lastRenderedPageBreak/>
              <w:t>Вид учебной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A6B" w:rsidRDefault="00E25A91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Количество часов</w:t>
            </w:r>
          </w:p>
        </w:tc>
      </w:tr>
      <w:tr w:rsidR="00785D51" w:rsidTr="00015F33">
        <w:trPr>
          <w:trHeight w:hRule="exact" w:val="37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D51" w:rsidRDefault="00785D51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Аудиторные занятия. Содержание обучения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51" w:rsidRDefault="00785D51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</w:p>
        </w:tc>
      </w:tr>
      <w:tr w:rsidR="00785D51" w:rsidTr="00015F33">
        <w:trPr>
          <w:trHeight w:hRule="exact" w:val="37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D51" w:rsidRDefault="00785D51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Итого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51" w:rsidRDefault="009E6548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28</w:t>
            </w:r>
          </w:p>
        </w:tc>
      </w:tr>
      <w:tr w:rsidR="00AD5A6B">
        <w:trPr>
          <w:trHeight w:hRule="exact" w:val="365"/>
          <w:jc w:val="center"/>
        </w:trPr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A6B" w:rsidRDefault="00E25A91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Внеаудиторная самостоятельная работа</w:t>
            </w:r>
          </w:p>
        </w:tc>
      </w:tr>
      <w:tr w:rsidR="00785D51" w:rsidTr="00015F33">
        <w:trPr>
          <w:trHeight w:hRule="exact" w:val="103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D51" w:rsidRDefault="00785D51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pt"/>
              </w:rPr>
              <w:t>Подготовка выступлений по заданным темам, докладов, рефератов, эссе, индивидуального проекта с использованием информационных технологий и др.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D51" w:rsidRDefault="009E6548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17</w:t>
            </w:r>
          </w:p>
        </w:tc>
      </w:tr>
      <w:tr w:rsidR="00AD5A6B">
        <w:trPr>
          <w:trHeight w:hRule="exact" w:val="374"/>
          <w:jc w:val="center"/>
        </w:trPr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A6B" w:rsidRDefault="00E25A91" w:rsidP="000D7363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5"/>
              </w:rPr>
              <w:t xml:space="preserve">Промежуточная аттестация в форме дифференцированного зачета </w:t>
            </w:r>
          </w:p>
        </w:tc>
      </w:tr>
      <w:tr w:rsidR="00AD5A6B">
        <w:trPr>
          <w:trHeight w:hRule="exact" w:val="37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A6B" w:rsidRDefault="00E25A91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Всего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A6B" w:rsidRDefault="00785D51" w:rsidP="00331B93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 xml:space="preserve">        </w:t>
            </w:r>
            <w:r w:rsidR="002A4AA4">
              <w:rPr>
                <w:rStyle w:val="28pt"/>
              </w:rPr>
              <w:t xml:space="preserve">                                  </w:t>
            </w:r>
            <w:r w:rsidR="00E25A91">
              <w:rPr>
                <w:rStyle w:val="28pt"/>
              </w:rPr>
              <w:t xml:space="preserve"> </w:t>
            </w:r>
            <w:r w:rsidR="00331B93">
              <w:rPr>
                <w:rStyle w:val="28pt"/>
              </w:rPr>
              <w:t>45</w:t>
            </w:r>
          </w:p>
        </w:tc>
      </w:tr>
    </w:tbl>
    <w:p w:rsidR="00AD5A6B" w:rsidRDefault="00AD5A6B">
      <w:pPr>
        <w:framePr w:w="8933" w:wrap="notBeside" w:vAnchor="text" w:hAnchor="text" w:xAlign="center" w:y="1"/>
        <w:rPr>
          <w:sz w:val="2"/>
          <w:szCs w:val="2"/>
        </w:rPr>
      </w:pPr>
    </w:p>
    <w:p w:rsidR="00327B92" w:rsidRDefault="00327B92" w:rsidP="00327B92">
      <w:pPr>
        <w:pStyle w:val="23"/>
        <w:keepNext/>
        <w:keepLines/>
        <w:shd w:val="clear" w:color="auto" w:fill="auto"/>
        <w:spacing w:before="371" w:after="37" w:line="280" w:lineRule="exact"/>
        <w:rPr>
          <w:rStyle w:val="24"/>
        </w:rPr>
      </w:pPr>
      <w:bookmarkStart w:id="25" w:name="bookmark60"/>
    </w:p>
    <w:p w:rsidR="00327B92" w:rsidRPr="00327B92" w:rsidRDefault="00327B92" w:rsidP="00327B92"/>
    <w:p w:rsidR="00327B92" w:rsidRPr="00327B92" w:rsidRDefault="00327B92" w:rsidP="00327B92"/>
    <w:p w:rsidR="00327B92" w:rsidRPr="00327B92" w:rsidRDefault="00327B92" w:rsidP="00327B92">
      <w:pPr>
        <w:sectPr w:rsidR="00327B92" w:rsidRPr="00327B9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81" w:right="1272" w:bottom="1075" w:left="1671" w:header="0" w:footer="3" w:gutter="0"/>
          <w:cols w:space="720"/>
          <w:noEndnote/>
          <w:titlePg/>
          <w:docGrid w:linePitch="360"/>
        </w:sectPr>
      </w:pPr>
    </w:p>
    <w:bookmarkEnd w:id="25"/>
    <w:p w:rsidR="00AD5A6B" w:rsidRDefault="00EA6E06" w:rsidP="00EA6E06">
      <w:pPr>
        <w:pStyle w:val="23"/>
        <w:keepNext/>
        <w:keepLines/>
        <w:shd w:val="clear" w:color="auto" w:fill="auto"/>
        <w:spacing w:before="371" w:after="37" w:line="280" w:lineRule="exact"/>
        <w:ind w:left="200"/>
        <w:jc w:val="center"/>
        <w:rPr>
          <w:rStyle w:val="24"/>
        </w:rPr>
      </w:pPr>
      <w:r>
        <w:rPr>
          <w:rStyle w:val="24"/>
        </w:rPr>
        <w:lastRenderedPageBreak/>
        <w:t>ТЕМАТИЧЕСКИЙ ПЛАН ПО ДИСЦИПЛИНЕ ХИМИЯ</w:t>
      </w:r>
    </w:p>
    <w:p w:rsidR="00327B92" w:rsidRDefault="00327B92">
      <w:pPr>
        <w:pStyle w:val="23"/>
        <w:keepNext/>
        <w:keepLines/>
        <w:shd w:val="clear" w:color="auto" w:fill="auto"/>
        <w:spacing w:after="0" w:line="280" w:lineRule="exact"/>
        <w:jc w:val="center"/>
        <w:rPr>
          <w:rStyle w:val="24"/>
        </w:rPr>
      </w:pPr>
    </w:p>
    <w:p w:rsidR="00785011" w:rsidRDefault="00785011" w:rsidP="00785011">
      <w:pPr>
        <w:keepNext/>
        <w:keepLines/>
        <w:spacing w:line="280" w:lineRule="exact"/>
        <w:jc w:val="center"/>
      </w:pPr>
    </w:p>
    <w:tbl>
      <w:tblPr>
        <w:tblStyle w:val="af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1"/>
        <w:gridCol w:w="7512"/>
        <w:gridCol w:w="1560"/>
        <w:gridCol w:w="1984"/>
      </w:tblGrid>
      <w:tr w:rsidR="00785011" w:rsidRPr="00D71268" w:rsidTr="00785011">
        <w:tc>
          <w:tcPr>
            <w:tcW w:w="3261" w:type="dxa"/>
            <w:vAlign w:val="center"/>
          </w:tcPr>
          <w:p w:rsidR="00785011" w:rsidRPr="00D71268" w:rsidRDefault="00785011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268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512" w:type="dxa"/>
            <w:vAlign w:val="center"/>
          </w:tcPr>
          <w:p w:rsidR="00785011" w:rsidRPr="00D71268" w:rsidRDefault="00785011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268">
              <w:rPr>
                <w:rFonts w:ascii="Times New Roman" w:hAnsi="Times New Roman" w:cs="Times New Roman"/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560" w:type="dxa"/>
            <w:vAlign w:val="center"/>
          </w:tcPr>
          <w:p w:rsidR="00785011" w:rsidRPr="00D71268" w:rsidRDefault="00785011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268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984" w:type="dxa"/>
            <w:vAlign w:val="center"/>
          </w:tcPr>
          <w:p w:rsidR="00785011" w:rsidRPr="00D71268" w:rsidRDefault="00785011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268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785011" w:rsidRPr="00D71268" w:rsidTr="00785011">
        <w:tc>
          <w:tcPr>
            <w:tcW w:w="3261" w:type="dxa"/>
            <w:vAlign w:val="center"/>
          </w:tcPr>
          <w:p w:rsidR="00785011" w:rsidRPr="00D71268" w:rsidRDefault="00785011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71268">
              <w:rPr>
                <w:rFonts w:ascii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7512" w:type="dxa"/>
            <w:vAlign w:val="center"/>
          </w:tcPr>
          <w:p w:rsidR="00785011" w:rsidRPr="00D71268" w:rsidRDefault="00785011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71268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1560" w:type="dxa"/>
            <w:vAlign w:val="center"/>
          </w:tcPr>
          <w:p w:rsidR="00785011" w:rsidRPr="00D71268" w:rsidRDefault="00785011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71268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  <w:tc>
          <w:tcPr>
            <w:tcW w:w="1984" w:type="dxa"/>
            <w:vAlign w:val="center"/>
          </w:tcPr>
          <w:p w:rsidR="00785011" w:rsidRPr="00D71268" w:rsidRDefault="00785011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71268"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</w:tr>
      <w:tr w:rsidR="00785011" w:rsidRPr="00D71268" w:rsidTr="00785011">
        <w:tc>
          <w:tcPr>
            <w:tcW w:w="3261" w:type="dxa"/>
            <w:vAlign w:val="center"/>
          </w:tcPr>
          <w:p w:rsidR="00785011" w:rsidRPr="00D71268" w:rsidRDefault="00785011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D71268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7512" w:type="dxa"/>
            <w:vAlign w:val="center"/>
          </w:tcPr>
          <w:p w:rsidR="00785011" w:rsidRPr="00D71268" w:rsidRDefault="00273D80" w:rsidP="00273D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1268">
              <w:rPr>
                <w:rFonts w:ascii="Times New Roman" w:hAnsi="Times New Roman" w:cs="Times New Roman"/>
              </w:rPr>
              <w:t>Химическая картина мира как составная часть естественно-научной картины мира. Роль химии в жизни современного общества. Применение достижений современной химии в гуманитарной сфере деятельности общества. Химическое содержание учебной дисциплины «Естествознание» при освоении специальностей СПО социально-экономического и гуманитарного профилей профессионального образования.</w:t>
            </w:r>
          </w:p>
        </w:tc>
        <w:tc>
          <w:tcPr>
            <w:tcW w:w="1560" w:type="dxa"/>
          </w:tcPr>
          <w:p w:rsidR="00785011" w:rsidRPr="00D71268" w:rsidRDefault="00785011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71268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1984" w:type="dxa"/>
          </w:tcPr>
          <w:p w:rsidR="00785011" w:rsidRPr="00D71268" w:rsidRDefault="00785011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71268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4A3425" w:rsidRPr="00D71268" w:rsidTr="00452A61">
        <w:tc>
          <w:tcPr>
            <w:tcW w:w="10773" w:type="dxa"/>
            <w:gridSpan w:val="2"/>
            <w:vAlign w:val="center"/>
          </w:tcPr>
          <w:p w:rsidR="004A3425" w:rsidRPr="00D71268" w:rsidRDefault="004A3425" w:rsidP="006D79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1268">
              <w:rPr>
                <w:rFonts w:ascii="Times New Roman" w:hAnsi="Times New Roman" w:cs="Times New Roman"/>
                <w:b/>
              </w:rPr>
              <w:t>РАЗДЕЛ 1 ОБЩАЯ И НЕОРГАНИЧЕСКАЯ ХИМИЯ</w:t>
            </w:r>
          </w:p>
        </w:tc>
        <w:tc>
          <w:tcPr>
            <w:tcW w:w="1560" w:type="dxa"/>
          </w:tcPr>
          <w:p w:rsidR="004A3425" w:rsidRPr="00D71268" w:rsidRDefault="00282368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24(</w:t>
            </w:r>
            <w:r w:rsidR="004A3425" w:rsidRPr="00D71268">
              <w:rPr>
                <w:rFonts w:ascii="Times New Roman" w:hAnsi="Times New Roman" w:cs="Times New Roman"/>
                <w:b/>
                <w:bCs/>
                <w:i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)</w:t>
            </w:r>
          </w:p>
        </w:tc>
        <w:tc>
          <w:tcPr>
            <w:tcW w:w="1984" w:type="dxa"/>
          </w:tcPr>
          <w:p w:rsidR="004A3425" w:rsidRPr="00D71268" w:rsidRDefault="004A3425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273D80" w:rsidRPr="00D71268" w:rsidTr="00785011">
        <w:tc>
          <w:tcPr>
            <w:tcW w:w="3261" w:type="dxa"/>
            <w:vAlign w:val="center"/>
          </w:tcPr>
          <w:p w:rsidR="00273D80" w:rsidRPr="00D71268" w:rsidRDefault="004A3425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D71268">
              <w:rPr>
                <w:rFonts w:ascii="Times New Roman" w:hAnsi="Times New Roman" w:cs="Times New Roman"/>
                <w:b/>
              </w:rPr>
              <w:t xml:space="preserve">Тема 1.1 </w:t>
            </w:r>
            <w:r w:rsidRPr="00D71268">
              <w:t xml:space="preserve"> </w:t>
            </w:r>
            <w:r w:rsidRPr="00D71268">
              <w:rPr>
                <w:rFonts w:ascii="Times New Roman" w:hAnsi="Times New Roman" w:cs="Times New Roman"/>
              </w:rPr>
              <w:t>Основные понятия и законы химии</w:t>
            </w:r>
          </w:p>
        </w:tc>
        <w:tc>
          <w:tcPr>
            <w:tcW w:w="7512" w:type="dxa"/>
            <w:vAlign w:val="center"/>
          </w:tcPr>
          <w:p w:rsidR="002F3E45" w:rsidRPr="00D71268" w:rsidRDefault="002F3E45" w:rsidP="002F3E45">
            <w:pPr>
              <w:jc w:val="both"/>
              <w:rPr>
                <w:rFonts w:ascii="Times New Roman" w:hAnsi="Times New Roman" w:cs="Times New Roman"/>
              </w:rPr>
            </w:pPr>
            <w:r w:rsidRPr="00D71268">
              <w:rPr>
                <w:rFonts w:ascii="Times New Roman" w:hAnsi="Times New Roman" w:cs="Times New Roman"/>
              </w:rPr>
              <w:t>Предмет химии. Вещество. Атом. Молекула. Химический элемент и формы его существования. Простые и сложные вещества.</w:t>
            </w:r>
          </w:p>
          <w:p w:rsidR="00273D80" w:rsidRPr="00D71268" w:rsidRDefault="002F3E45" w:rsidP="002F3E45">
            <w:pPr>
              <w:jc w:val="both"/>
              <w:rPr>
                <w:rFonts w:ascii="Times New Roman" w:hAnsi="Times New Roman" w:cs="Times New Roman"/>
              </w:rPr>
            </w:pPr>
            <w:r w:rsidRPr="00D71268">
              <w:rPr>
                <w:rFonts w:ascii="Times New Roman" w:hAnsi="Times New Roman" w:cs="Times New Roman"/>
              </w:rPr>
              <w:t>Отражение химических сюжетов в произведениях художественной литературы и искусства.</w:t>
            </w:r>
          </w:p>
        </w:tc>
        <w:tc>
          <w:tcPr>
            <w:tcW w:w="1560" w:type="dxa"/>
          </w:tcPr>
          <w:p w:rsidR="00273D80" w:rsidRPr="00D71268" w:rsidRDefault="002F3E45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71268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984" w:type="dxa"/>
          </w:tcPr>
          <w:p w:rsidR="00273D80" w:rsidRPr="00D71268" w:rsidRDefault="00FE05DF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273D80" w:rsidRPr="00D71268" w:rsidTr="00785011">
        <w:tc>
          <w:tcPr>
            <w:tcW w:w="3261" w:type="dxa"/>
            <w:vAlign w:val="center"/>
          </w:tcPr>
          <w:p w:rsidR="00273D80" w:rsidRPr="00D71268" w:rsidRDefault="002F3E45" w:rsidP="002F3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D71268">
              <w:rPr>
                <w:rFonts w:ascii="Times New Roman" w:hAnsi="Times New Roman" w:cs="Times New Roman"/>
                <w:b/>
              </w:rPr>
              <w:t xml:space="preserve">Тема 1.2 </w:t>
            </w:r>
            <w:r w:rsidRPr="00D71268">
              <w:t xml:space="preserve"> </w:t>
            </w:r>
            <w:r w:rsidRPr="00D71268">
              <w:rPr>
                <w:rFonts w:ascii="Times New Roman" w:hAnsi="Times New Roman" w:cs="Times New Roman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512" w:type="dxa"/>
            <w:vAlign w:val="center"/>
          </w:tcPr>
          <w:p w:rsidR="00D95E6A" w:rsidRPr="00D71268" w:rsidRDefault="002F3E45" w:rsidP="002F3E45">
            <w:pPr>
              <w:jc w:val="both"/>
              <w:rPr>
                <w:rFonts w:ascii="Times New Roman" w:hAnsi="Times New Roman" w:cs="Times New Roman"/>
              </w:rPr>
            </w:pPr>
            <w:r w:rsidRPr="00D71268">
              <w:rPr>
                <w:rFonts w:ascii="Times New Roman" w:hAnsi="Times New Roman" w:cs="Times New Roman"/>
              </w:rPr>
              <w:t>Открытие Периодического закона. Периодическая система химических элементов Д. И. Менделеева. Значение Периодического закона и Периодической системы химических элементов Д. И. Менделеева для развития науки и понимания химической картины мира. Д. И. Менделеев об образовании и государственной политике.</w:t>
            </w:r>
          </w:p>
        </w:tc>
        <w:tc>
          <w:tcPr>
            <w:tcW w:w="1560" w:type="dxa"/>
          </w:tcPr>
          <w:p w:rsidR="00273D80" w:rsidRPr="00D71268" w:rsidRDefault="002F3E45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71268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984" w:type="dxa"/>
          </w:tcPr>
          <w:p w:rsidR="00273D80" w:rsidRPr="00D71268" w:rsidRDefault="00FE05DF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273D80" w:rsidRPr="00D71268" w:rsidTr="00785011">
        <w:tc>
          <w:tcPr>
            <w:tcW w:w="3261" w:type="dxa"/>
            <w:vAlign w:val="center"/>
          </w:tcPr>
          <w:p w:rsidR="00273D80" w:rsidRPr="00D71268" w:rsidRDefault="002F3E45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D71268">
              <w:rPr>
                <w:rFonts w:ascii="Times New Roman" w:hAnsi="Times New Roman" w:cs="Times New Roman"/>
                <w:b/>
              </w:rPr>
              <w:t xml:space="preserve">Тема 1.3 </w:t>
            </w:r>
            <w:r w:rsidR="008C0EB0" w:rsidRPr="00D71268">
              <w:t xml:space="preserve"> </w:t>
            </w:r>
            <w:r w:rsidR="008C0EB0" w:rsidRPr="00D71268">
              <w:rPr>
                <w:rFonts w:ascii="Times New Roman" w:hAnsi="Times New Roman" w:cs="Times New Roman"/>
              </w:rPr>
              <w:t>Строение вещества</w:t>
            </w:r>
          </w:p>
        </w:tc>
        <w:tc>
          <w:tcPr>
            <w:tcW w:w="7512" w:type="dxa"/>
            <w:vAlign w:val="center"/>
          </w:tcPr>
          <w:p w:rsidR="00273D80" w:rsidRPr="00D71268" w:rsidRDefault="008C0EB0" w:rsidP="008C0EB0">
            <w:pPr>
              <w:jc w:val="both"/>
              <w:rPr>
                <w:rFonts w:ascii="Times New Roman" w:hAnsi="Times New Roman" w:cs="Times New Roman"/>
              </w:rPr>
            </w:pPr>
            <w:r w:rsidRPr="00D71268">
              <w:rPr>
                <w:rFonts w:ascii="Times New Roman" w:hAnsi="Times New Roman" w:cs="Times New Roman"/>
              </w:rPr>
              <w:t>Ковалентная связь: неполярная и полярная. Ионная связь. Катионы и анионы. Металлическая связь. Водородная связь.</w:t>
            </w:r>
          </w:p>
          <w:p w:rsidR="005231E3" w:rsidRPr="00D71268" w:rsidRDefault="005231E3" w:rsidP="005231E3">
            <w:pPr>
              <w:jc w:val="both"/>
              <w:rPr>
                <w:rFonts w:ascii="Times New Roman" w:hAnsi="Times New Roman" w:cs="Times New Roman"/>
              </w:rPr>
            </w:pPr>
            <w:r w:rsidRPr="00D71268">
              <w:rPr>
                <w:rFonts w:ascii="Times New Roman" w:hAnsi="Times New Roman" w:cs="Times New Roman"/>
                <w:b/>
              </w:rPr>
              <w:t xml:space="preserve">ПР 01 </w:t>
            </w:r>
            <w:r w:rsidRPr="00D71268">
              <w:rPr>
                <w:rFonts w:ascii="Times New Roman" w:hAnsi="Times New Roman" w:cs="Times New Roman"/>
              </w:rPr>
              <w:t>«Вещества и материалы с различными типами химической связи»</w:t>
            </w:r>
          </w:p>
        </w:tc>
        <w:tc>
          <w:tcPr>
            <w:tcW w:w="1560" w:type="dxa"/>
          </w:tcPr>
          <w:p w:rsidR="00273D80" w:rsidRPr="00D71268" w:rsidRDefault="008C0EB0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71268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984" w:type="dxa"/>
          </w:tcPr>
          <w:p w:rsidR="00273D80" w:rsidRPr="00D71268" w:rsidRDefault="00FE05DF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9B1A0D" w:rsidRPr="00D71268" w:rsidTr="006D7992">
        <w:tc>
          <w:tcPr>
            <w:tcW w:w="3261" w:type="dxa"/>
            <w:vAlign w:val="center"/>
          </w:tcPr>
          <w:p w:rsidR="009B1A0D" w:rsidRPr="00D71268" w:rsidRDefault="009B1A0D" w:rsidP="009B1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vAlign w:val="center"/>
          </w:tcPr>
          <w:p w:rsidR="009B1A0D" w:rsidRPr="00D71268" w:rsidRDefault="009B1A0D" w:rsidP="009B1A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126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:rsidR="009B1A0D" w:rsidRPr="00D71268" w:rsidRDefault="009B1A0D" w:rsidP="009B1A0D">
            <w:pPr>
              <w:jc w:val="both"/>
              <w:rPr>
                <w:rFonts w:ascii="Times New Roman" w:hAnsi="Times New Roman" w:cs="Times New Roman"/>
              </w:rPr>
            </w:pPr>
            <w:r w:rsidRPr="00D71268">
              <w:rPr>
                <w:rFonts w:ascii="Times New Roman" w:hAnsi="Times New Roman" w:cs="Times New Roman"/>
              </w:rPr>
              <w:t>Подготовить эссе на тему: «Зависимость свойств веществ от их состава и строения кристаллических решеток»</w:t>
            </w:r>
          </w:p>
        </w:tc>
        <w:tc>
          <w:tcPr>
            <w:tcW w:w="1560" w:type="dxa"/>
          </w:tcPr>
          <w:p w:rsidR="009B1A0D" w:rsidRPr="00D71268" w:rsidRDefault="00262692" w:rsidP="009B1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984" w:type="dxa"/>
          </w:tcPr>
          <w:p w:rsidR="009B1A0D" w:rsidRPr="00D71268" w:rsidRDefault="00262692" w:rsidP="009B1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273D80" w:rsidRPr="00D71268" w:rsidTr="00785011">
        <w:tc>
          <w:tcPr>
            <w:tcW w:w="3261" w:type="dxa"/>
            <w:vAlign w:val="center"/>
          </w:tcPr>
          <w:p w:rsidR="00273D80" w:rsidRPr="00D71268" w:rsidRDefault="008C0EB0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D71268">
              <w:rPr>
                <w:rFonts w:ascii="Times New Roman" w:hAnsi="Times New Roman" w:cs="Times New Roman"/>
                <w:b/>
              </w:rPr>
              <w:t xml:space="preserve">Тема 1.4 </w:t>
            </w:r>
            <w:r w:rsidRPr="00D71268">
              <w:t xml:space="preserve"> </w:t>
            </w:r>
            <w:r w:rsidRPr="00D71268">
              <w:rPr>
                <w:rFonts w:ascii="Times New Roman" w:hAnsi="Times New Roman" w:cs="Times New Roman"/>
              </w:rPr>
              <w:t>Вода. Растворы</w:t>
            </w:r>
          </w:p>
        </w:tc>
        <w:tc>
          <w:tcPr>
            <w:tcW w:w="7512" w:type="dxa"/>
            <w:vAlign w:val="center"/>
          </w:tcPr>
          <w:p w:rsidR="00273D80" w:rsidRPr="00D71268" w:rsidRDefault="008C0EB0" w:rsidP="008C0E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1268">
              <w:rPr>
                <w:rFonts w:ascii="Times New Roman" w:hAnsi="Times New Roman" w:cs="Times New Roman"/>
              </w:rPr>
              <w:t>Вода в природе, быту, технике и на производстве. Физические и химические свойства воды. Опреснение воды. Агрегатные состояния воды и ее переходы из одного агрегатного состояния в другое.</w:t>
            </w:r>
            <w:r w:rsidR="00D7126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0" w:type="dxa"/>
          </w:tcPr>
          <w:p w:rsidR="00273D80" w:rsidRPr="00D71268" w:rsidRDefault="008C0EB0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71268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984" w:type="dxa"/>
          </w:tcPr>
          <w:p w:rsidR="00273D80" w:rsidRPr="00D71268" w:rsidRDefault="00262692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6501B2" w:rsidRPr="00D71268" w:rsidTr="00785011">
        <w:tc>
          <w:tcPr>
            <w:tcW w:w="3261" w:type="dxa"/>
            <w:vAlign w:val="center"/>
          </w:tcPr>
          <w:p w:rsidR="006501B2" w:rsidRPr="00D71268" w:rsidRDefault="006501B2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D71268">
              <w:rPr>
                <w:rFonts w:ascii="Times New Roman" w:hAnsi="Times New Roman" w:cs="Times New Roman"/>
                <w:b/>
              </w:rPr>
              <w:t xml:space="preserve">Тема 1.5 </w:t>
            </w:r>
            <w:r w:rsidRPr="00D71268">
              <w:rPr>
                <w:rFonts w:ascii="Times New Roman" w:hAnsi="Times New Roman" w:cs="Times New Roman"/>
              </w:rPr>
              <w:t>Химические реакции</w:t>
            </w:r>
          </w:p>
        </w:tc>
        <w:tc>
          <w:tcPr>
            <w:tcW w:w="7512" w:type="dxa"/>
            <w:vAlign w:val="center"/>
          </w:tcPr>
          <w:p w:rsidR="006501B2" w:rsidRPr="00D71268" w:rsidRDefault="006501B2" w:rsidP="006501B2">
            <w:pPr>
              <w:jc w:val="both"/>
              <w:rPr>
                <w:rFonts w:ascii="Times New Roman" w:hAnsi="Times New Roman" w:cs="Times New Roman"/>
              </w:rPr>
            </w:pPr>
            <w:r w:rsidRPr="00D71268">
              <w:rPr>
                <w:rFonts w:ascii="Times New Roman" w:hAnsi="Times New Roman" w:cs="Times New Roman"/>
              </w:rPr>
              <w:t>Химические реакции. Понятие о химической реакции. Типы химических реакций. Скорость реакции и факторы, от которых она зависит.</w:t>
            </w:r>
          </w:p>
          <w:p w:rsidR="008471D5" w:rsidRPr="00D71268" w:rsidRDefault="00071CB1" w:rsidP="006501B2">
            <w:pPr>
              <w:jc w:val="both"/>
              <w:rPr>
                <w:rFonts w:ascii="Times New Roman" w:hAnsi="Times New Roman" w:cs="Times New Roman"/>
              </w:rPr>
            </w:pPr>
            <w:r w:rsidRPr="00D71268">
              <w:rPr>
                <w:rFonts w:ascii="Times New Roman" w:hAnsi="Times New Roman" w:cs="Times New Roman"/>
                <w:b/>
              </w:rPr>
              <w:lastRenderedPageBreak/>
              <w:t xml:space="preserve">ПР 02 </w:t>
            </w:r>
            <w:r w:rsidRPr="00D71268">
              <w:rPr>
                <w:rFonts w:ascii="Times New Roman" w:hAnsi="Times New Roman" w:cs="Times New Roman"/>
              </w:rPr>
              <w:t>«</w:t>
            </w:r>
            <w:r w:rsidRPr="00D71268">
              <w:t xml:space="preserve"> </w:t>
            </w:r>
            <w:r w:rsidRPr="00D71268">
              <w:rPr>
                <w:rFonts w:ascii="Times New Roman" w:hAnsi="Times New Roman" w:cs="Times New Roman"/>
              </w:rPr>
              <w:t>Химические реакции с выделением теплоты»</w:t>
            </w:r>
          </w:p>
        </w:tc>
        <w:tc>
          <w:tcPr>
            <w:tcW w:w="1560" w:type="dxa"/>
          </w:tcPr>
          <w:p w:rsidR="006501B2" w:rsidRPr="00D71268" w:rsidRDefault="006501B2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71268">
              <w:rPr>
                <w:rFonts w:ascii="Times New Roman" w:hAnsi="Times New Roman" w:cs="Times New Roman"/>
                <w:bCs/>
                <w:i/>
              </w:rPr>
              <w:lastRenderedPageBreak/>
              <w:t>2</w:t>
            </w:r>
          </w:p>
        </w:tc>
        <w:tc>
          <w:tcPr>
            <w:tcW w:w="1984" w:type="dxa"/>
          </w:tcPr>
          <w:p w:rsidR="006501B2" w:rsidRPr="00D71268" w:rsidRDefault="00262692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273D80" w:rsidRPr="00D71268" w:rsidTr="00785011">
        <w:tc>
          <w:tcPr>
            <w:tcW w:w="3261" w:type="dxa"/>
            <w:vAlign w:val="center"/>
          </w:tcPr>
          <w:p w:rsidR="00273D80" w:rsidRPr="00D71268" w:rsidRDefault="008C0EB0" w:rsidP="00B13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D71268">
              <w:rPr>
                <w:rFonts w:ascii="Times New Roman" w:hAnsi="Times New Roman" w:cs="Times New Roman"/>
                <w:b/>
              </w:rPr>
              <w:lastRenderedPageBreak/>
              <w:t>Тема 1.</w:t>
            </w:r>
            <w:r w:rsidR="00B1321B">
              <w:rPr>
                <w:rFonts w:ascii="Times New Roman" w:hAnsi="Times New Roman" w:cs="Times New Roman"/>
                <w:b/>
              </w:rPr>
              <w:t>6</w:t>
            </w:r>
            <w:r w:rsidRPr="00D71268">
              <w:rPr>
                <w:rFonts w:ascii="Times New Roman" w:hAnsi="Times New Roman" w:cs="Times New Roman"/>
                <w:b/>
              </w:rPr>
              <w:t xml:space="preserve"> </w:t>
            </w:r>
            <w:r w:rsidRPr="00D71268">
              <w:t xml:space="preserve"> </w:t>
            </w:r>
            <w:r w:rsidRPr="00D71268">
              <w:rPr>
                <w:rFonts w:ascii="Times New Roman" w:hAnsi="Times New Roman" w:cs="Times New Roman"/>
              </w:rPr>
              <w:t>Неорганические соединения</w:t>
            </w:r>
          </w:p>
        </w:tc>
        <w:tc>
          <w:tcPr>
            <w:tcW w:w="7512" w:type="dxa"/>
            <w:vAlign w:val="center"/>
          </w:tcPr>
          <w:p w:rsidR="008C0EB0" w:rsidRPr="00D71268" w:rsidRDefault="008C0EB0" w:rsidP="008C0EB0">
            <w:pPr>
              <w:jc w:val="both"/>
              <w:rPr>
                <w:rFonts w:ascii="Times New Roman" w:hAnsi="Times New Roman" w:cs="Times New Roman"/>
              </w:rPr>
            </w:pPr>
            <w:r w:rsidRPr="00D71268">
              <w:rPr>
                <w:rFonts w:ascii="Times New Roman" w:hAnsi="Times New Roman" w:cs="Times New Roman"/>
              </w:rPr>
              <w:t>Классификация неорганических соединений и их свойства. Оксиды, кислоты,</w:t>
            </w:r>
          </w:p>
          <w:p w:rsidR="00273D80" w:rsidRPr="00D71268" w:rsidRDefault="008C0EB0" w:rsidP="008C0EB0">
            <w:pPr>
              <w:jc w:val="both"/>
              <w:rPr>
                <w:rFonts w:ascii="Times New Roman" w:hAnsi="Times New Roman" w:cs="Times New Roman"/>
              </w:rPr>
            </w:pPr>
            <w:r w:rsidRPr="00D71268">
              <w:rPr>
                <w:rFonts w:ascii="Times New Roman" w:hAnsi="Times New Roman" w:cs="Times New Roman"/>
              </w:rPr>
              <w:t>основания, соли. Понятие о гидролизе солей. Среда водных растворов солей: кислая, нейтральная, щелочная. Водородный показатель рН раствора.</w:t>
            </w:r>
          </w:p>
          <w:p w:rsidR="0034574A" w:rsidRPr="00D71268" w:rsidRDefault="0034574A" w:rsidP="005231E3">
            <w:pPr>
              <w:jc w:val="both"/>
              <w:rPr>
                <w:rFonts w:ascii="Times New Roman" w:hAnsi="Times New Roman" w:cs="Times New Roman"/>
              </w:rPr>
            </w:pPr>
            <w:r w:rsidRPr="00D71268">
              <w:rPr>
                <w:rFonts w:ascii="Times New Roman" w:hAnsi="Times New Roman" w:cs="Times New Roman"/>
                <w:b/>
              </w:rPr>
              <w:t>ПР 0</w:t>
            </w:r>
            <w:r w:rsidR="005231E3" w:rsidRPr="00D71268">
              <w:rPr>
                <w:rFonts w:ascii="Times New Roman" w:hAnsi="Times New Roman" w:cs="Times New Roman"/>
                <w:b/>
              </w:rPr>
              <w:t>3</w:t>
            </w:r>
            <w:r w:rsidRPr="00D71268">
              <w:rPr>
                <w:rFonts w:ascii="Times New Roman" w:hAnsi="Times New Roman" w:cs="Times New Roman"/>
                <w:b/>
              </w:rPr>
              <w:t xml:space="preserve"> </w:t>
            </w:r>
            <w:r w:rsidRPr="00D71268">
              <w:rPr>
                <w:rFonts w:ascii="Times New Roman" w:hAnsi="Times New Roman" w:cs="Times New Roman"/>
              </w:rPr>
              <w:t>«</w:t>
            </w:r>
            <w:r w:rsidRPr="00D71268">
              <w:t xml:space="preserve"> </w:t>
            </w:r>
            <w:r w:rsidRPr="00D71268">
              <w:rPr>
                <w:rFonts w:ascii="Times New Roman" w:hAnsi="Times New Roman" w:cs="Times New Roman"/>
              </w:rPr>
              <w:t>Определение рН раствора солей»</w:t>
            </w:r>
          </w:p>
        </w:tc>
        <w:tc>
          <w:tcPr>
            <w:tcW w:w="1560" w:type="dxa"/>
          </w:tcPr>
          <w:p w:rsidR="00273D80" w:rsidRPr="00D71268" w:rsidRDefault="00732B31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71268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984" w:type="dxa"/>
          </w:tcPr>
          <w:p w:rsidR="00273D80" w:rsidRPr="00D71268" w:rsidRDefault="00262692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273D80" w:rsidRPr="00D71268" w:rsidTr="00785011">
        <w:tc>
          <w:tcPr>
            <w:tcW w:w="3261" w:type="dxa"/>
            <w:vAlign w:val="center"/>
          </w:tcPr>
          <w:p w:rsidR="00273D80" w:rsidRPr="00D71268" w:rsidRDefault="00B1321B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1.7</w:t>
            </w:r>
            <w:r w:rsidR="00732B31" w:rsidRPr="00D71268">
              <w:rPr>
                <w:rFonts w:ascii="Times New Roman" w:hAnsi="Times New Roman" w:cs="Times New Roman"/>
                <w:b/>
              </w:rPr>
              <w:t xml:space="preserve"> </w:t>
            </w:r>
            <w:r w:rsidR="00732B31" w:rsidRPr="00D71268">
              <w:rPr>
                <w:rFonts w:ascii="Times New Roman" w:hAnsi="Times New Roman" w:cs="Times New Roman"/>
              </w:rPr>
              <w:t>Металлы и неметаллы</w:t>
            </w:r>
          </w:p>
        </w:tc>
        <w:tc>
          <w:tcPr>
            <w:tcW w:w="7512" w:type="dxa"/>
            <w:vAlign w:val="center"/>
          </w:tcPr>
          <w:p w:rsidR="00732B31" w:rsidRPr="00D71268" w:rsidRDefault="00732B31" w:rsidP="00732B31">
            <w:pPr>
              <w:jc w:val="both"/>
              <w:rPr>
                <w:rFonts w:ascii="Times New Roman" w:hAnsi="Times New Roman" w:cs="Times New Roman"/>
              </w:rPr>
            </w:pPr>
            <w:r w:rsidRPr="00D71268">
              <w:rPr>
                <w:rFonts w:ascii="Times New Roman" w:hAnsi="Times New Roman" w:cs="Times New Roman"/>
              </w:rPr>
              <w:t>Металлы. Общие физические и химические свойства металлов.</w:t>
            </w:r>
            <w:r w:rsidR="006501B2" w:rsidRPr="00D71268">
              <w:rPr>
                <w:rFonts w:ascii="Times New Roman" w:hAnsi="Times New Roman" w:cs="Times New Roman"/>
              </w:rPr>
              <w:t xml:space="preserve"> </w:t>
            </w:r>
            <w:r w:rsidRPr="00D71268">
              <w:rPr>
                <w:rFonts w:ascii="Times New Roman" w:hAnsi="Times New Roman" w:cs="Times New Roman"/>
              </w:rPr>
              <w:t>Неметаллы. Общая характеристика главных подгрупп неметаллов на примере</w:t>
            </w:r>
            <w:r w:rsidR="006501B2" w:rsidRPr="00D71268">
              <w:rPr>
                <w:rFonts w:ascii="Times New Roman" w:hAnsi="Times New Roman" w:cs="Times New Roman"/>
              </w:rPr>
              <w:t xml:space="preserve"> </w:t>
            </w:r>
            <w:r w:rsidRPr="00D71268">
              <w:rPr>
                <w:rFonts w:ascii="Times New Roman" w:hAnsi="Times New Roman" w:cs="Times New Roman"/>
              </w:rPr>
              <w:t>галогенов.</w:t>
            </w:r>
          </w:p>
          <w:p w:rsidR="00BA4784" w:rsidRPr="00D71268" w:rsidRDefault="00732B31" w:rsidP="006501B2">
            <w:pPr>
              <w:jc w:val="both"/>
              <w:rPr>
                <w:rFonts w:ascii="Times New Roman" w:hAnsi="Times New Roman" w:cs="Times New Roman"/>
              </w:rPr>
            </w:pPr>
            <w:r w:rsidRPr="00D71268">
              <w:rPr>
                <w:rFonts w:ascii="Times New Roman" w:hAnsi="Times New Roman" w:cs="Times New Roman"/>
              </w:rPr>
              <w:t xml:space="preserve">Важнейшие соединения металлов и неметаллов в природе и хозяйственной деятельности человека. </w:t>
            </w:r>
            <w:r w:rsidR="006501B2" w:rsidRPr="00D71268">
              <w:t xml:space="preserve"> </w:t>
            </w:r>
            <w:r w:rsidR="006501B2" w:rsidRPr="00D71268">
              <w:rPr>
                <w:rFonts w:ascii="Times New Roman" w:hAnsi="Times New Roman" w:cs="Times New Roman"/>
              </w:rPr>
              <w:t>Металлы и сплавы как художественный материал. Соединения металлов как составная часть средств изобразительного искусства. Неметаллы и их соединения как составная часть средств изобразительного искусства.</w:t>
            </w:r>
          </w:p>
          <w:p w:rsidR="00D31F34" w:rsidRPr="00D71268" w:rsidRDefault="00D31F34" w:rsidP="005231E3">
            <w:pPr>
              <w:jc w:val="both"/>
              <w:rPr>
                <w:rFonts w:ascii="Times New Roman" w:hAnsi="Times New Roman" w:cs="Times New Roman"/>
              </w:rPr>
            </w:pPr>
            <w:r w:rsidRPr="00D71268">
              <w:rPr>
                <w:rFonts w:ascii="Times New Roman" w:hAnsi="Times New Roman" w:cs="Times New Roman"/>
                <w:b/>
              </w:rPr>
              <w:t>ПР 0</w:t>
            </w:r>
            <w:r w:rsidR="005231E3" w:rsidRPr="00D71268">
              <w:rPr>
                <w:rFonts w:ascii="Times New Roman" w:hAnsi="Times New Roman" w:cs="Times New Roman"/>
                <w:b/>
              </w:rPr>
              <w:t>4</w:t>
            </w:r>
            <w:r w:rsidRPr="00D71268">
              <w:rPr>
                <w:rFonts w:ascii="Times New Roman" w:hAnsi="Times New Roman" w:cs="Times New Roman"/>
                <w:b/>
              </w:rPr>
              <w:t xml:space="preserve"> </w:t>
            </w:r>
            <w:r w:rsidRPr="00D71268">
              <w:rPr>
                <w:rFonts w:ascii="Times New Roman" w:hAnsi="Times New Roman" w:cs="Times New Roman"/>
              </w:rPr>
              <w:t>«Взаимодействие металлов с неметаллами (цинка с серой, алюминия с йодом), растворами кислот и щелочей»</w:t>
            </w:r>
          </w:p>
        </w:tc>
        <w:tc>
          <w:tcPr>
            <w:tcW w:w="1560" w:type="dxa"/>
          </w:tcPr>
          <w:p w:rsidR="00273D80" w:rsidRPr="00D71268" w:rsidRDefault="00732B31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71268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984" w:type="dxa"/>
          </w:tcPr>
          <w:p w:rsidR="00273D80" w:rsidRPr="00D71268" w:rsidRDefault="00262692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273D80" w:rsidRPr="00D71268" w:rsidTr="00785011">
        <w:tc>
          <w:tcPr>
            <w:tcW w:w="3261" w:type="dxa"/>
            <w:vAlign w:val="center"/>
          </w:tcPr>
          <w:p w:rsidR="00273D80" w:rsidRPr="00D71268" w:rsidRDefault="00273D80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vAlign w:val="center"/>
          </w:tcPr>
          <w:p w:rsidR="00273D80" w:rsidRPr="00D71268" w:rsidRDefault="00BA4784" w:rsidP="00071C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1268">
              <w:rPr>
                <w:rFonts w:ascii="Times New Roman" w:hAnsi="Times New Roman" w:cs="Times New Roman"/>
                <w:b/>
              </w:rPr>
              <w:t>ПР 0</w:t>
            </w:r>
            <w:r w:rsidR="005231E3" w:rsidRPr="00D71268">
              <w:rPr>
                <w:rFonts w:ascii="Times New Roman" w:hAnsi="Times New Roman" w:cs="Times New Roman"/>
                <w:b/>
              </w:rPr>
              <w:t>5</w:t>
            </w:r>
            <w:r w:rsidRPr="00D71268">
              <w:rPr>
                <w:rFonts w:ascii="Times New Roman" w:hAnsi="Times New Roman" w:cs="Times New Roman"/>
                <w:b/>
              </w:rPr>
              <w:t xml:space="preserve"> </w:t>
            </w:r>
            <w:r w:rsidRPr="00D71268">
              <w:rPr>
                <w:rFonts w:ascii="Times New Roman" w:hAnsi="Times New Roman" w:cs="Times New Roman"/>
              </w:rPr>
              <w:t>«Взаимодействие металлов с растворами кислот и солей»</w:t>
            </w:r>
          </w:p>
        </w:tc>
        <w:tc>
          <w:tcPr>
            <w:tcW w:w="1560" w:type="dxa"/>
          </w:tcPr>
          <w:p w:rsidR="00273D80" w:rsidRPr="00D71268" w:rsidRDefault="00BA4784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71268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984" w:type="dxa"/>
          </w:tcPr>
          <w:p w:rsidR="00273D80" w:rsidRPr="00D71268" w:rsidRDefault="00262692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01272F" w:rsidRPr="00D71268" w:rsidTr="00785011">
        <w:tc>
          <w:tcPr>
            <w:tcW w:w="3261" w:type="dxa"/>
            <w:vAlign w:val="center"/>
          </w:tcPr>
          <w:p w:rsidR="0001272F" w:rsidRPr="00D71268" w:rsidRDefault="0001272F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vAlign w:val="center"/>
          </w:tcPr>
          <w:p w:rsidR="0001272F" w:rsidRPr="00D71268" w:rsidRDefault="0001272F" w:rsidP="00071CB1">
            <w:pPr>
              <w:jc w:val="both"/>
              <w:rPr>
                <w:rFonts w:ascii="Times New Roman" w:hAnsi="Times New Roman" w:cs="Times New Roman"/>
              </w:rPr>
            </w:pPr>
            <w:r w:rsidRPr="00D7126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:rsidR="0001272F" w:rsidRPr="00D71268" w:rsidRDefault="0001272F" w:rsidP="0001272F">
            <w:pPr>
              <w:jc w:val="both"/>
              <w:rPr>
                <w:rFonts w:ascii="Times New Roman" w:hAnsi="Times New Roman" w:cs="Times New Roman"/>
              </w:rPr>
            </w:pPr>
            <w:r w:rsidRPr="00D71268">
              <w:rPr>
                <w:rFonts w:ascii="Times New Roman" w:hAnsi="Times New Roman" w:cs="Times New Roman"/>
              </w:rPr>
              <w:t>Подготовить конспект на тему: «Основные положения теории электролитической диссоциации и характеристика в свете этой теории свойств основных классов неорганических соединений».</w:t>
            </w:r>
          </w:p>
        </w:tc>
        <w:tc>
          <w:tcPr>
            <w:tcW w:w="1560" w:type="dxa"/>
          </w:tcPr>
          <w:p w:rsidR="0001272F" w:rsidRPr="00D71268" w:rsidRDefault="00262692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984" w:type="dxa"/>
          </w:tcPr>
          <w:p w:rsidR="0001272F" w:rsidRPr="00D71268" w:rsidRDefault="00262692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BA4784" w:rsidRPr="00D71268" w:rsidTr="003A1526">
        <w:tc>
          <w:tcPr>
            <w:tcW w:w="10773" w:type="dxa"/>
            <w:gridSpan w:val="2"/>
            <w:vAlign w:val="center"/>
          </w:tcPr>
          <w:p w:rsidR="00BA4784" w:rsidRPr="00D71268" w:rsidRDefault="00BA4784" w:rsidP="006D79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1268">
              <w:rPr>
                <w:rFonts w:ascii="Times New Roman" w:hAnsi="Times New Roman" w:cs="Times New Roman"/>
                <w:b/>
              </w:rPr>
              <w:t>РАЗДЕЛ 2 ОРГАНИЧЕСКАЯ ХИМИЯ</w:t>
            </w:r>
          </w:p>
        </w:tc>
        <w:tc>
          <w:tcPr>
            <w:tcW w:w="1560" w:type="dxa"/>
          </w:tcPr>
          <w:p w:rsidR="00BA4784" w:rsidRPr="00D71268" w:rsidRDefault="00282368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12(</w:t>
            </w:r>
            <w:r w:rsidR="00D95E6A" w:rsidRPr="00D71268">
              <w:rPr>
                <w:rFonts w:ascii="Times New Roman" w:hAnsi="Times New Roman" w:cs="Times New Roman"/>
                <w:b/>
                <w:bCs/>
                <w:i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)</w:t>
            </w:r>
          </w:p>
        </w:tc>
        <w:tc>
          <w:tcPr>
            <w:tcW w:w="1984" w:type="dxa"/>
          </w:tcPr>
          <w:p w:rsidR="00BA4784" w:rsidRPr="00D71268" w:rsidRDefault="00BA4784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273D80" w:rsidRPr="00D71268" w:rsidTr="00785011">
        <w:tc>
          <w:tcPr>
            <w:tcW w:w="3261" w:type="dxa"/>
            <w:vAlign w:val="center"/>
          </w:tcPr>
          <w:p w:rsidR="00273D80" w:rsidRPr="00D71268" w:rsidRDefault="00D95E6A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D71268">
              <w:rPr>
                <w:rFonts w:ascii="Times New Roman" w:hAnsi="Times New Roman" w:cs="Times New Roman"/>
                <w:b/>
              </w:rPr>
              <w:t xml:space="preserve">Тема 2.1 </w:t>
            </w:r>
            <w:r w:rsidR="007247DC" w:rsidRPr="00D71268">
              <w:t xml:space="preserve"> </w:t>
            </w:r>
            <w:r w:rsidR="007247DC" w:rsidRPr="00D71268">
              <w:rPr>
                <w:rFonts w:ascii="Times New Roman" w:hAnsi="Times New Roman" w:cs="Times New Roman"/>
              </w:rPr>
              <w:t>Основные положения теории строения органических соединений.</w:t>
            </w:r>
          </w:p>
        </w:tc>
        <w:tc>
          <w:tcPr>
            <w:tcW w:w="7512" w:type="dxa"/>
            <w:vAlign w:val="center"/>
          </w:tcPr>
          <w:p w:rsidR="00273D80" w:rsidRPr="00D71268" w:rsidRDefault="007247DC" w:rsidP="007247DC">
            <w:pPr>
              <w:jc w:val="both"/>
              <w:rPr>
                <w:rFonts w:ascii="Times New Roman" w:hAnsi="Times New Roman" w:cs="Times New Roman"/>
              </w:rPr>
            </w:pPr>
            <w:r w:rsidRPr="00D71268">
              <w:rPr>
                <w:rFonts w:ascii="Times New Roman" w:hAnsi="Times New Roman" w:cs="Times New Roman"/>
              </w:rPr>
              <w:t>Многообразие органических соединений. Понятие изомерии.</w:t>
            </w:r>
          </w:p>
        </w:tc>
        <w:tc>
          <w:tcPr>
            <w:tcW w:w="1560" w:type="dxa"/>
          </w:tcPr>
          <w:p w:rsidR="00273D80" w:rsidRPr="00D71268" w:rsidRDefault="002B43DE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71268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984" w:type="dxa"/>
          </w:tcPr>
          <w:p w:rsidR="00273D80" w:rsidRPr="00D71268" w:rsidRDefault="00262692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273D80" w:rsidRPr="00D71268" w:rsidTr="00785011">
        <w:tc>
          <w:tcPr>
            <w:tcW w:w="3261" w:type="dxa"/>
            <w:vAlign w:val="center"/>
          </w:tcPr>
          <w:p w:rsidR="00273D80" w:rsidRPr="00D71268" w:rsidRDefault="007247DC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D71268">
              <w:rPr>
                <w:rFonts w:ascii="Times New Roman" w:hAnsi="Times New Roman" w:cs="Times New Roman"/>
                <w:b/>
              </w:rPr>
              <w:t xml:space="preserve">Тема 2.2 </w:t>
            </w:r>
            <w:r w:rsidRPr="00D71268">
              <w:t xml:space="preserve"> </w:t>
            </w:r>
            <w:r w:rsidRPr="00D71268">
              <w:rPr>
                <w:rFonts w:ascii="Times New Roman" w:hAnsi="Times New Roman" w:cs="Times New Roman"/>
              </w:rPr>
              <w:t>Углеводороды</w:t>
            </w:r>
          </w:p>
        </w:tc>
        <w:tc>
          <w:tcPr>
            <w:tcW w:w="7512" w:type="dxa"/>
            <w:vAlign w:val="center"/>
          </w:tcPr>
          <w:p w:rsidR="00273D80" w:rsidRPr="00D71268" w:rsidRDefault="007247DC" w:rsidP="007247DC">
            <w:pPr>
              <w:jc w:val="both"/>
              <w:rPr>
                <w:rFonts w:ascii="Times New Roman" w:hAnsi="Times New Roman" w:cs="Times New Roman"/>
              </w:rPr>
            </w:pPr>
            <w:r w:rsidRPr="00D71268">
              <w:rPr>
                <w:rFonts w:ascii="Times New Roman" w:hAnsi="Times New Roman" w:cs="Times New Roman"/>
              </w:rPr>
              <w:t>Предельные и непредельные углеводороды. Реакция полимеризации. Природные источники углеводородов. Углеводороды как основа международного сотрудничества и важнейший источник формирования бюджета РФ.</w:t>
            </w:r>
          </w:p>
          <w:p w:rsidR="005200A1" w:rsidRPr="00D71268" w:rsidRDefault="00071CB1" w:rsidP="007247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1268">
              <w:rPr>
                <w:rFonts w:ascii="Times New Roman" w:hAnsi="Times New Roman" w:cs="Times New Roman"/>
                <w:b/>
              </w:rPr>
              <w:t>ПР 0</w:t>
            </w:r>
            <w:r w:rsidR="005231E3" w:rsidRPr="00D71268">
              <w:rPr>
                <w:rFonts w:ascii="Times New Roman" w:hAnsi="Times New Roman" w:cs="Times New Roman"/>
                <w:b/>
              </w:rPr>
              <w:t>6</w:t>
            </w:r>
            <w:r w:rsidR="005200A1" w:rsidRPr="00D71268">
              <w:rPr>
                <w:rFonts w:ascii="Times New Roman" w:hAnsi="Times New Roman" w:cs="Times New Roman"/>
                <w:b/>
              </w:rPr>
              <w:t xml:space="preserve"> </w:t>
            </w:r>
            <w:r w:rsidR="005200A1" w:rsidRPr="00D71268">
              <w:rPr>
                <w:rFonts w:ascii="Times New Roman" w:hAnsi="Times New Roman" w:cs="Times New Roman"/>
              </w:rPr>
              <w:t>«Реакция полимеризации»</w:t>
            </w:r>
          </w:p>
        </w:tc>
        <w:tc>
          <w:tcPr>
            <w:tcW w:w="1560" w:type="dxa"/>
          </w:tcPr>
          <w:p w:rsidR="00273D80" w:rsidRPr="00D71268" w:rsidRDefault="002B43DE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71268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984" w:type="dxa"/>
          </w:tcPr>
          <w:p w:rsidR="00273D80" w:rsidRPr="00D71268" w:rsidRDefault="00262692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273D80" w:rsidRPr="00D71268" w:rsidTr="00785011">
        <w:tc>
          <w:tcPr>
            <w:tcW w:w="3261" w:type="dxa"/>
            <w:vAlign w:val="center"/>
          </w:tcPr>
          <w:p w:rsidR="00273D80" w:rsidRPr="00D71268" w:rsidRDefault="007247DC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D71268">
              <w:rPr>
                <w:rFonts w:ascii="Times New Roman" w:hAnsi="Times New Roman" w:cs="Times New Roman"/>
                <w:b/>
              </w:rPr>
              <w:t xml:space="preserve">Тема 2.3 </w:t>
            </w:r>
            <w:r w:rsidRPr="00D71268">
              <w:t xml:space="preserve"> </w:t>
            </w:r>
            <w:r w:rsidRPr="00D71268">
              <w:rPr>
                <w:rFonts w:ascii="Times New Roman" w:hAnsi="Times New Roman" w:cs="Times New Roman"/>
              </w:rPr>
              <w:t>Кислородсодержащие органические вещества.</w:t>
            </w:r>
          </w:p>
        </w:tc>
        <w:tc>
          <w:tcPr>
            <w:tcW w:w="7512" w:type="dxa"/>
            <w:vAlign w:val="center"/>
          </w:tcPr>
          <w:p w:rsidR="00AD74B8" w:rsidRPr="00D71268" w:rsidRDefault="00AD74B8" w:rsidP="00AD74B8">
            <w:pPr>
              <w:jc w:val="both"/>
              <w:rPr>
                <w:rFonts w:ascii="Times New Roman" w:hAnsi="Times New Roman" w:cs="Times New Roman"/>
              </w:rPr>
            </w:pPr>
            <w:r w:rsidRPr="00D71268">
              <w:rPr>
                <w:rFonts w:ascii="Times New Roman" w:hAnsi="Times New Roman" w:cs="Times New Roman"/>
              </w:rPr>
              <w:t>Представители кислородсодержащих органических соединений: метиловый и этиловый спирты, глицерин, уксусная кислота. Жиры как сложные эфиры.</w:t>
            </w:r>
          </w:p>
          <w:p w:rsidR="00273D80" w:rsidRPr="00D71268" w:rsidRDefault="00AD74B8" w:rsidP="00AD74B8">
            <w:pPr>
              <w:jc w:val="both"/>
              <w:rPr>
                <w:rFonts w:ascii="Times New Roman" w:hAnsi="Times New Roman" w:cs="Times New Roman"/>
              </w:rPr>
            </w:pPr>
            <w:r w:rsidRPr="00D71268">
              <w:rPr>
                <w:rFonts w:ascii="Times New Roman" w:hAnsi="Times New Roman" w:cs="Times New Roman"/>
              </w:rPr>
              <w:t>Алкоголизм и его отражение в произведениях художественной литературы и изобразительного искусства. Углеводы: глюкоза, крахмал, целлюлоза.</w:t>
            </w:r>
          </w:p>
          <w:p w:rsidR="00550F73" w:rsidRPr="00D71268" w:rsidRDefault="00550F73" w:rsidP="00071CB1">
            <w:pPr>
              <w:jc w:val="both"/>
              <w:rPr>
                <w:rFonts w:ascii="Times New Roman" w:hAnsi="Times New Roman" w:cs="Times New Roman"/>
              </w:rPr>
            </w:pPr>
            <w:r w:rsidRPr="00D71268">
              <w:rPr>
                <w:rFonts w:ascii="Times New Roman" w:hAnsi="Times New Roman" w:cs="Times New Roman"/>
                <w:b/>
              </w:rPr>
              <w:t>ПР 0</w:t>
            </w:r>
            <w:r w:rsidR="005231E3" w:rsidRPr="00D71268">
              <w:rPr>
                <w:rFonts w:ascii="Times New Roman" w:hAnsi="Times New Roman" w:cs="Times New Roman"/>
                <w:b/>
              </w:rPr>
              <w:t>7</w:t>
            </w:r>
            <w:r w:rsidRPr="00D71268">
              <w:rPr>
                <w:rFonts w:ascii="Times New Roman" w:hAnsi="Times New Roman" w:cs="Times New Roman"/>
                <w:b/>
              </w:rPr>
              <w:t xml:space="preserve"> </w:t>
            </w:r>
            <w:r w:rsidRPr="00D71268">
              <w:rPr>
                <w:rFonts w:ascii="Times New Roman" w:hAnsi="Times New Roman" w:cs="Times New Roman"/>
              </w:rPr>
              <w:t>«Кислородсодержащие органические вещества».</w:t>
            </w:r>
          </w:p>
        </w:tc>
        <w:tc>
          <w:tcPr>
            <w:tcW w:w="1560" w:type="dxa"/>
          </w:tcPr>
          <w:p w:rsidR="00273D80" w:rsidRPr="00D71268" w:rsidRDefault="002B43DE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71268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984" w:type="dxa"/>
          </w:tcPr>
          <w:p w:rsidR="00273D80" w:rsidRPr="00D71268" w:rsidRDefault="00262692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273D80" w:rsidRPr="00D71268" w:rsidTr="00785011">
        <w:tc>
          <w:tcPr>
            <w:tcW w:w="3261" w:type="dxa"/>
            <w:vAlign w:val="center"/>
          </w:tcPr>
          <w:p w:rsidR="00273D80" w:rsidRPr="00D71268" w:rsidRDefault="00AD74B8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D71268">
              <w:rPr>
                <w:rFonts w:ascii="Times New Roman" w:hAnsi="Times New Roman" w:cs="Times New Roman"/>
                <w:b/>
              </w:rPr>
              <w:t xml:space="preserve">Тема 2.4 </w:t>
            </w:r>
            <w:r w:rsidRPr="00D71268">
              <w:rPr>
                <w:rFonts w:ascii="Times New Roman" w:hAnsi="Times New Roman" w:cs="Times New Roman"/>
              </w:rPr>
              <w:t xml:space="preserve">Азотсодержащие </w:t>
            </w:r>
            <w:r w:rsidRPr="00D71268">
              <w:rPr>
                <w:rFonts w:ascii="Times New Roman" w:hAnsi="Times New Roman" w:cs="Times New Roman"/>
              </w:rPr>
              <w:lastRenderedPageBreak/>
              <w:t>органические соединения</w:t>
            </w:r>
            <w:r w:rsidR="002B43DE" w:rsidRPr="00D71268">
              <w:rPr>
                <w:rFonts w:ascii="Times New Roman" w:hAnsi="Times New Roman" w:cs="Times New Roman"/>
              </w:rPr>
              <w:t>. Полимеры</w:t>
            </w:r>
          </w:p>
        </w:tc>
        <w:tc>
          <w:tcPr>
            <w:tcW w:w="7512" w:type="dxa"/>
            <w:vAlign w:val="center"/>
          </w:tcPr>
          <w:p w:rsidR="002B43DE" w:rsidRPr="00D71268" w:rsidRDefault="00AD74B8" w:rsidP="00AD74B8">
            <w:pPr>
              <w:jc w:val="both"/>
              <w:rPr>
                <w:rFonts w:ascii="Times New Roman" w:hAnsi="Times New Roman" w:cs="Times New Roman"/>
              </w:rPr>
            </w:pPr>
            <w:r w:rsidRPr="00D71268">
              <w:rPr>
                <w:rFonts w:ascii="Times New Roman" w:hAnsi="Times New Roman" w:cs="Times New Roman"/>
              </w:rPr>
              <w:lastRenderedPageBreak/>
              <w:t>Амины, аминокислоты, белки. Строение и биологическая функция белков.</w:t>
            </w:r>
            <w:r w:rsidR="002B43DE" w:rsidRPr="00D71268">
              <w:rPr>
                <w:rFonts w:ascii="Times New Roman" w:hAnsi="Times New Roman" w:cs="Times New Roman"/>
              </w:rPr>
              <w:t xml:space="preserve"> </w:t>
            </w:r>
          </w:p>
          <w:p w:rsidR="00273D80" w:rsidRPr="00D71268" w:rsidRDefault="002B43DE" w:rsidP="00AD74B8">
            <w:pPr>
              <w:jc w:val="both"/>
              <w:rPr>
                <w:rFonts w:ascii="Times New Roman" w:hAnsi="Times New Roman" w:cs="Times New Roman"/>
              </w:rPr>
            </w:pPr>
            <w:r w:rsidRPr="00D71268">
              <w:rPr>
                <w:rFonts w:ascii="Times New Roman" w:hAnsi="Times New Roman" w:cs="Times New Roman"/>
              </w:rPr>
              <w:lastRenderedPageBreak/>
              <w:t>Понятие о пластмассах и химических волокнах. Натуральные, синтетические и искусственные волокна. Применение полимеров в прикладном и классическом изобразительном искусстве.</w:t>
            </w:r>
          </w:p>
          <w:p w:rsidR="00550F73" w:rsidRPr="00D71268" w:rsidRDefault="005231E3" w:rsidP="00D31F34">
            <w:pPr>
              <w:jc w:val="both"/>
              <w:rPr>
                <w:rFonts w:ascii="Times New Roman" w:hAnsi="Times New Roman" w:cs="Times New Roman"/>
              </w:rPr>
            </w:pPr>
            <w:r w:rsidRPr="00D71268">
              <w:rPr>
                <w:rFonts w:ascii="Times New Roman" w:hAnsi="Times New Roman" w:cs="Times New Roman"/>
                <w:b/>
              </w:rPr>
              <w:t>ПР 08</w:t>
            </w:r>
            <w:r w:rsidR="00550F73" w:rsidRPr="00D71268">
              <w:rPr>
                <w:rFonts w:ascii="Times New Roman" w:hAnsi="Times New Roman" w:cs="Times New Roman"/>
              </w:rPr>
              <w:t xml:space="preserve"> «Азотсодержащие органические соединения»</w:t>
            </w:r>
          </w:p>
        </w:tc>
        <w:tc>
          <w:tcPr>
            <w:tcW w:w="1560" w:type="dxa"/>
          </w:tcPr>
          <w:p w:rsidR="00273D80" w:rsidRPr="00D71268" w:rsidRDefault="002B43DE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71268">
              <w:rPr>
                <w:rFonts w:ascii="Times New Roman" w:hAnsi="Times New Roman" w:cs="Times New Roman"/>
                <w:bCs/>
                <w:i/>
              </w:rPr>
              <w:lastRenderedPageBreak/>
              <w:t>2</w:t>
            </w:r>
          </w:p>
        </w:tc>
        <w:tc>
          <w:tcPr>
            <w:tcW w:w="1984" w:type="dxa"/>
          </w:tcPr>
          <w:p w:rsidR="00273D80" w:rsidRPr="00D71268" w:rsidRDefault="00262692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155A73" w:rsidRPr="00D71268" w:rsidTr="00785011">
        <w:tc>
          <w:tcPr>
            <w:tcW w:w="3261" w:type="dxa"/>
            <w:vAlign w:val="center"/>
          </w:tcPr>
          <w:p w:rsidR="00155A73" w:rsidRPr="00D71268" w:rsidRDefault="00155A73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vAlign w:val="center"/>
          </w:tcPr>
          <w:p w:rsidR="00155A73" w:rsidRPr="00D71268" w:rsidRDefault="00155A73" w:rsidP="00AD74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126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:rsidR="00155A73" w:rsidRPr="00D71268" w:rsidRDefault="00155A73" w:rsidP="00155A73">
            <w:pPr>
              <w:jc w:val="both"/>
              <w:rPr>
                <w:rFonts w:ascii="Times New Roman" w:hAnsi="Times New Roman" w:cs="Times New Roman"/>
              </w:rPr>
            </w:pPr>
            <w:r w:rsidRPr="00D71268">
              <w:rPr>
                <w:rFonts w:ascii="Times New Roman" w:hAnsi="Times New Roman" w:cs="Times New Roman"/>
              </w:rPr>
              <w:t>Подготовить сообщение на тему: «Основные положения теории химического строения органических соединений и характеристика в свете этой теории свойств важнейших представителей основных классов органических соединений»</w:t>
            </w:r>
          </w:p>
        </w:tc>
        <w:tc>
          <w:tcPr>
            <w:tcW w:w="1560" w:type="dxa"/>
          </w:tcPr>
          <w:p w:rsidR="00155A73" w:rsidRPr="00D71268" w:rsidRDefault="00262692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984" w:type="dxa"/>
          </w:tcPr>
          <w:p w:rsidR="00155A73" w:rsidRPr="00D71268" w:rsidRDefault="00262692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AB11DB" w:rsidRPr="00D71268" w:rsidTr="00C8055D">
        <w:tc>
          <w:tcPr>
            <w:tcW w:w="10773" w:type="dxa"/>
            <w:gridSpan w:val="2"/>
            <w:vAlign w:val="center"/>
          </w:tcPr>
          <w:p w:rsidR="00AB11DB" w:rsidRPr="00D71268" w:rsidRDefault="00AB11DB" w:rsidP="00AB11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1268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D71268">
              <w:t xml:space="preserve"> </w:t>
            </w:r>
            <w:r w:rsidRPr="00D71268">
              <w:rPr>
                <w:rFonts w:ascii="Times New Roman" w:hAnsi="Times New Roman" w:cs="Times New Roman"/>
                <w:b/>
              </w:rPr>
              <w:t>ХИМИЯ И ЖИЗНЬ</w:t>
            </w:r>
          </w:p>
        </w:tc>
        <w:tc>
          <w:tcPr>
            <w:tcW w:w="1560" w:type="dxa"/>
          </w:tcPr>
          <w:p w:rsidR="00AB11DB" w:rsidRPr="00262692" w:rsidRDefault="00282368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8(</w:t>
            </w:r>
            <w:r w:rsidR="00AB11DB" w:rsidRPr="00262692">
              <w:rPr>
                <w:rFonts w:ascii="Times New Roman" w:hAnsi="Times New Roman" w:cs="Times New Roman"/>
                <w:b/>
                <w:bCs/>
                <w:i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)</w:t>
            </w:r>
          </w:p>
        </w:tc>
        <w:tc>
          <w:tcPr>
            <w:tcW w:w="1984" w:type="dxa"/>
          </w:tcPr>
          <w:p w:rsidR="00AB11DB" w:rsidRPr="00D71268" w:rsidRDefault="00AB11DB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273D80" w:rsidRPr="00D71268" w:rsidTr="00785011">
        <w:tc>
          <w:tcPr>
            <w:tcW w:w="3261" w:type="dxa"/>
            <w:vAlign w:val="center"/>
          </w:tcPr>
          <w:p w:rsidR="00273D80" w:rsidRPr="00D71268" w:rsidRDefault="00AB11DB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D71268">
              <w:rPr>
                <w:rFonts w:ascii="Times New Roman" w:hAnsi="Times New Roman" w:cs="Times New Roman"/>
                <w:b/>
              </w:rPr>
              <w:t xml:space="preserve">Тема 3.1 </w:t>
            </w:r>
            <w:r w:rsidR="00930FD4" w:rsidRPr="00D71268">
              <w:t xml:space="preserve"> </w:t>
            </w:r>
            <w:r w:rsidR="00930FD4" w:rsidRPr="00D71268">
              <w:rPr>
                <w:rFonts w:ascii="Times New Roman" w:hAnsi="Times New Roman" w:cs="Times New Roman"/>
              </w:rPr>
              <w:t>Химия и организм человека</w:t>
            </w:r>
          </w:p>
        </w:tc>
        <w:tc>
          <w:tcPr>
            <w:tcW w:w="7512" w:type="dxa"/>
            <w:vAlign w:val="center"/>
          </w:tcPr>
          <w:p w:rsidR="00273D80" w:rsidRPr="00D71268" w:rsidRDefault="00930FD4" w:rsidP="00930FD4">
            <w:pPr>
              <w:jc w:val="both"/>
              <w:rPr>
                <w:rFonts w:ascii="Times New Roman" w:hAnsi="Times New Roman" w:cs="Times New Roman"/>
              </w:rPr>
            </w:pPr>
            <w:r w:rsidRPr="00D71268">
              <w:rPr>
                <w:rFonts w:ascii="Times New Roman" w:hAnsi="Times New Roman" w:cs="Times New Roman"/>
              </w:rPr>
              <w:t>Химические элементы в организме человека. Органические и неорганические вещества. Основные жизненно необходимые соединения: белки, углеводы, жиры, витамины. Углеводы — главный источник энергии организма. Роль жиров в организме. Холестерин и его роль в здоровье человека. Минеральные вещества в продуктах питания, пищевые добавки. Сбалансированное питание.</w:t>
            </w:r>
          </w:p>
        </w:tc>
        <w:tc>
          <w:tcPr>
            <w:tcW w:w="1560" w:type="dxa"/>
          </w:tcPr>
          <w:p w:rsidR="00273D80" w:rsidRPr="00D71268" w:rsidRDefault="00AB11DB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71268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984" w:type="dxa"/>
          </w:tcPr>
          <w:p w:rsidR="00273D80" w:rsidRPr="00D71268" w:rsidRDefault="00262692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273D80" w:rsidRPr="00D71268" w:rsidTr="00785011">
        <w:tc>
          <w:tcPr>
            <w:tcW w:w="3261" w:type="dxa"/>
            <w:vAlign w:val="center"/>
          </w:tcPr>
          <w:p w:rsidR="00273D80" w:rsidRPr="00D71268" w:rsidRDefault="00930FD4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D71268">
              <w:rPr>
                <w:rFonts w:ascii="Times New Roman" w:hAnsi="Times New Roman" w:cs="Times New Roman"/>
                <w:b/>
              </w:rPr>
              <w:t>Тема 3.2</w:t>
            </w:r>
            <w:r w:rsidR="00652044" w:rsidRPr="00D71268">
              <w:rPr>
                <w:rFonts w:ascii="Times New Roman" w:hAnsi="Times New Roman" w:cs="Times New Roman"/>
                <w:b/>
              </w:rPr>
              <w:t xml:space="preserve"> </w:t>
            </w:r>
            <w:r w:rsidR="00652044" w:rsidRPr="00D71268">
              <w:t xml:space="preserve"> </w:t>
            </w:r>
            <w:r w:rsidR="00652044" w:rsidRPr="00D71268">
              <w:rPr>
                <w:rFonts w:ascii="Times New Roman" w:hAnsi="Times New Roman" w:cs="Times New Roman"/>
              </w:rPr>
              <w:t>Химия в быту</w:t>
            </w:r>
          </w:p>
        </w:tc>
        <w:tc>
          <w:tcPr>
            <w:tcW w:w="7512" w:type="dxa"/>
            <w:vAlign w:val="center"/>
          </w:tcPr>
          <w:p w:rsidR="00273D80" w:rsidRPr="00D71268" w:rsidRDefault="00652044" w:rsidP="00652044">
            <w:pPr>
              <w:jc w:val="both"/>
              <w:rPr>
                <w:rFonts w:ascii="Times New Roman" w:hAnsi="Times New Roman" w:cs="Times New Roman"/>
              </w:rPr>
            </w:pPr>
            <w:r w:rsidRPr="00D71268">
              <w:rPr>
                <w:rFonts w:ascii="Times New Roman" w:hAnsi="Times New Roman" w:cs="Times New Roman"/>
              </w:rPr>
              <w:t>Вода. Качество воды. Моющие и чистящие средства. Правила безопасной работы со средствами бытовой химии. Роль химических элементов в жизни растений. Удобрения. Химические средства защиты растений.</w:t>
            </w:r>
          </w:p>
        </w:tc>
        <w:tc>
          <w:tcPr>
            <w:tcW w:w="1560" w:type="dxa"/>
          </w:tcPr>
          <w:p w:rsidR="00273D80" w:rsidRPr="00D71268" w:rsidRDefault="00AB11DB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71268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984" w:type="dxa"/>
          </w:tcPr>
          <w:p w:rsidR="00273D80" w:rsidRPr="00D71268" w:rsidRDefault="00262692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D71268" w:rsidRPr="00D71268" w:rsidTr="00785011">
        <w:tc>
          <w:tcPr>
            <w:tcW w:w="3261" w:type="dxa"/>
            <w:vAlign w:val="center"/>
          </w:tcPr>
          <w:p w:rsidR="00D71268" w:rsidRPr="00D71268" w:rsidRDefault="00D71268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vAlign w:val="center"/>
          </w:tcPr>
          <w:p w:rsidR="00D71268" w:rsidRPr="00D71268" w:rsidRDefault="00D71268" w:rsidP="006520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126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:rsidR="00D71268" w:rsidRPr="00D71268" w:rsidRDefault="00D71268" w:rsidP="00D71268">
            <w:pPr>
              <w:jc w:val="both"/>
              <w:rPr>
                <w:rFonts w:ascii="Times New Roman" w:hAnsi="Times New Roman" w:cs="Times New Roman"/>
              </w:rPr>
            </w:pPr>
            <w:r w:rsidRPr="00D71268">
              <w:rPr>
                <w:rFonts w:ascii="Times New Roman" w:hAnsi="Times New Roman" w:cs="Times New Roman"/>
              </w:rPr>
              <w:t>Оценка влияния химического загрязнения окружающей среды на организм человека и другие живые организмы.</w:t>
            </w:r>
          </w:p>
        </w:tc>
        <w:tc>
          <w:tcPr>
            <w:tcW w:w="1560" w:type="dxa"/>
          </w:tcPr>
          <w:p w:rsidR="00D71268" w:rsidRPr="00D71268" w:rsidRDefault="00262692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984" w:type="dxa"/>
          </w:tcPr>
          <w:p w:rsidR="00D71268" w:rsidRPr="00D71268" w:rsidRDefault="00262692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273D80" w:rsidRPr="00D71268" w:rsidTr="00785011">
        <w:tc>
          <w:tcPr>
            <w:tcW w:w="3261" w:type="dxa"/>
            <w:vAlign w:val="center"/>
          </w:tcPr>
          <w:p w:rsidR="00273D80" w:rsidRPr="00D71268" w:rsidRDefault="00273D80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vAlign w:val="center"/>
          </w:tcPr>
          <w:p w:rsidR="00273D80" w:rsidRPr="00D71268" w:rsidRDefault="00652044" w:rsidP="006520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7126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60" w:type="dxa"/>
          </w:tcPr>
          <w:p w:rsidR="00273D80" w:rsidRPr="00D71268" w:rsidRDefault="00902929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71268">
              <w:rPr>
                <w:rFonts w:ascii="Times New Roman" w:hAnsi="Times New Roman" w:cs="Times New Roman"/>
                <w:b/>
                <w:bCs/>
                <w:i/>
              </w:rPr>
              <w:t>45</w:t>
            </w:r>
          </w:p>
        </w:tc>
        <w:tc>
          <w:tcPr>
            <w:tcW w:w="1984" w:type="dxa"/>
          </w:tcPr>
          <w:p w:rsidR="00273D80" w:rsidRPr="00D71268" w:rsidRDefault="00273D80" w:rsidP="006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AD5A6B" w:rsidRDefault="00AD5A6B">
      <w:pPr>
        <w:rPr>
          <w:sz w:val="2"/>
          <w:szCs w:val="2"/>
        </w:rPr>
      </w:pPr>
    </w:p>
    <w:p w:rsidR="00327B92" w:rsidRDefault="00327B92">
      <w:pPr>
        <w:rPr>
          <w:sz w:val="2"/>
          <w:szCs w:val="2"/>
        </w:rPr>
      </w:pPr>
    </w:p>
    <w:p w:rsidR="00327B92" w:rsidRDefault="00327B92">
      <w:pPr>
        <w:rPr>
          <w:sz w:val="2"/>
          <w:szCs w:val="2"/>
        </w:rPr>
      </w:pPr>
    </w:p>
    <w:p w:rsidR="00327B92" w:rsidRDefault="00327B92">
      <w:pPr>
        <w:rPr>
          <w:rFonts w:ascii="Franklin Gothic Book" w:eastAsia="Times New Roman" w:hAnsi="Franklin Gothic Book" w:cs="Times New Roman"/>
          <w:b/>
          <w:caps/>
          <w:color w:val="auto"/>
          <w:sz w:val="38"/>
          <w:szCs w:val="38"/>
          <w:lang w:bidi="ar-SA"/>
        </w:rPr>
      </w:pPr>
      <w:bookmarkStart w:id="26" w:name="bookmark62"/>
      <w:r>
        <w:rPr>
          <w:rFonts w:ascii="Franklin Gothic Book" w:eastAsia="Times New Roman" w:hAnsi="Franklin Gothic Book" w:cs="Times New Roman"/>
          <w:b/>
          <w:caps/>
          <w:color w:val="auto"/>
          <w:sz w:val="38"/>
          <w:szCs w:val="38"/>
          <w:lang w:bidi="ar-SA"/>
        </w:rPr>
        <w:br w:type="page"/>
      </w:r>
    </w:p>
    <w:p w:rsidR="002A4AA4" w:rsidRPr="002A4AA4" w:rsidRDefault="002A4AA4" w:rsidP="002A4AA4">
      <w:pPr>
        <w:widowControl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center"/>
        <w:rPr>
          <w:rFonts w:ascii="Franklin Gothic Book" w:eastAsia="Times New Roman" w:hAnsi="Franklin Gothic Book" w:cs="Times New Roman"/>
          <w:bCs/>
          <w:color w:val="auto"/>
          <w:sz w:val="38"/>
          <w:szCs w:val="38"/>
          <w:lang w:bidi="ar-SA"/>
        </w:rPr>
      </w:pPr>
      <w:r w:rsidRPr="002A4AA4">
        <w:rPr>
          <w:rFonts w:ascii="Franklin Gothic Book" w:eastAsia="Times New Roman" w:hAnsi="Franklin Gothic Book" w:cs="Times New Roman"/>
          <w:b/>
          <w:caps/>
          <w:color w:val="auto"/>
          <w:sz w:val="38"/>
          <w:szCs w:val="38"/>
          <w:lang w:bidi="ar-SA"/>
        </w:rPr>
        <w:lastRenderedPageBreak/>
        <w:t>Контроль и оценка результатов освоения УЧЕБНОЙ Дисциплины.</w:t>
      </w:r>
    </w:p>
    <w:p w:rsidR="002A4AA4" w:rsidRPr="002A4AA4" w:rsidRDefault="002A4AA4" w:rsidP="002A4AA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ind w:firstLine="709"/>
        <w:jc w:val="both"/>
        <w:rPr>
          <w:rFonts w:ascii="Century Schoolbook" w:eastAsia="Times New Roman" w:hAnsi="Century Schoolbook" w:cs="Times New Roman"/>
          <w:b/>
          <w:caps/>
          <w:color w:val="auto"/>
          <w:sz w:val="21"/>
          <w:szCs w:val="21"/>
          <w:lang w:bidi="ar-SA"/>
        </w:rPr>
      </w:pPr>
      <w:r w:rsidRPr="002A4AA4">
        <w:rPr>
          <w:rFonts w:ascii="Century Schoolbook" w:eastAsia="Times New Roman" w:hAnsi="Century Schoolbook" w:cs="Times New Roman"/>
          <w:color w:val="auto"/>
          <w:sz w:val="21"/>
          <w:szCs w:val="21"/>
          <w:lang w:val="x-none" w:eastAsia="x-none" w:bidi="ar-SA"/>
        </w:rPr>
        <w:t>Контроль и оценка результатов освоения учебной дисциплины осуществляется</w:t>
      </w:r>
      <w:r w:rsidRPr="002A4AA4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 xml:space="preserve">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2A4AA4" w:rsidRPr="002A4AA4" w:rsidRDefault="002A4AA4" w:rsidP="002A4AA4">
      <w:pPr>
        <w:widowControl/>
        <w:jc w:val="both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0"/>
        <w:gridCol w:w="4190"/>
      </w:tblGrid>
      <w:tr w:rsidR="002A4AA4" w:rsidRPr="002A4AA4" w:rsidTr="002A4AA4">
        <w:trPr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A4" w:rsidRPr="002A4AA4" w:rsidRDefault="002A4AA4" w:rsidP="002A4AA4">
            <w:pPr>
              <w:widowControl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A4AA4"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8"/>
                <w:szCs w:val="18"/>
                <w:lang w:bidi="ar-SA"/>
              </w:rPr>
              <w:t>Результаты обучения</w:t>
            </w:r>
          </w:p>
          <w:p w:rsidR="002A4AA4" w:rsidRPr="002A4AA4" w:rsidRDefault="002A4AA4" w:rsidP="002A4AA4">
            <w:pPr>
              <w:widowControl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A4AA4"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8"/>
                <w:szCs w:val="18"/>
                <w:lang w:bidi="ar-SA"/>
              </w:rPr>
              <w:t>(освоенные умения, усвоенные знания)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A4" w:rsidRPr="002A4AA4" w:rsidRDefault="002A4AA4" w:rsidP="002A4AA4">
            <w:pPr>
              <w:widowControl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A4AA4">
              <w:rPr>
                <w:rFonts w:ascii="Century Schoolbook" w:eastAsia="Times New Roman" w:hAnsi="Century Schoolbook" w:cs="Times New Roman"/>
                <w:b/>
                <w:color w:val="auto"/>
                <w:sz w:val="18"/>
                <w:szCs w:val="18"/>
                <w:lang w:bidi="ar-SA"/>
              </w:rPr>
              <w:t xml:space="preserve">Формы и методы контроля и оценки результатов обучения </w:t>
            </w:r>
          </w:p>
        </w:tc>
      </w:tr>
      <w:tr w:rsidR="002A4AA4" w:rsidRPr="002A4AA4" w:rsidTr="002A4AA4">
        <w:trPr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A4" w:rsidRPr="002A4AA4" w:rsidRDefault="002A4AA4" w:rsidP="002A4AA4">
            <w:pPr>
              <w:widowControl/>
              <w:jc w:val="center"/>
              <w:rPr>
                <w:rFonts w:ascii="Century Schoolbook" w:eastAsia="Times New Roman" w:hAnsi="Century Schoolbook" w:cs="Times New Roman"/>
                <w:bCs/>
                <w:i/>
                <w:color w:val="auto"/>
                <w:sz w:val="18"/>
                <w:szCs w:val="18"/>
                <w:lang w:bidi="ar-SA"/>
              </w:rPr>
            </w:pPr>
            <w:r w:rsidRPr="002A4AA4">
              <w:rPr>
                <w:rFonts w:ascii="Century Schoolbook" w:eastAsia="Times New Roman" w:hAnsi="Century Schoolbook" w:cs="Times New Roman"/>
                <w:bCs/>
                <w:i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A4" w:rsidRPr="002A4AA4" w:rsidRDefault="002A4AA4" w:rsidP="002A4AA4">
            <w:pPr>
              <w:widowControl/>
              <w:jc w:val="center"/>
              <w:rPr>
                <w:rFonts w:ascii="Century Schoolbook" w:eastAsia="Times New Roman" w:hAnsi="Century Schoolbook" w:cs="Times New Roman"/>
                <w:bCs/>
                <w:i/>
                <w:color w:val="auto"/>
                <w:sz w:val="18"/>
                <w:szCs w:val="18"/>
                <w:lang w:bidi="ar-SA"/>
              </w:rPr>
            </w:pPr>
            <w:r w:rsidRPr="002A4AA4">
              <w:rPr>
                <w:rFonts w:ascii="Century Schoolbook" w:eastAsia="Times New Roman" w:hAnsi="Century Schoolbook" w:cs="Times New Roman"/>
                <w:bCs/>
                <w:i/>
                <w:color w:val="auto"/>
                <w:sz w:val="18"/>
                <w:szCs w:val="18"/>
                <w:lang w:bidi="ar-SA"/>
              </w:rPr>
              <w:t>2</w:t>
            </w:r>
          </w:p>
        </w:tc>
      </w:tr>
      <w:tr w:rsidR="002A4AA4" w:rsidRPr="002A4AA4" w:rsidTr="002A4AA4">
        <w:trPr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A4" w:rsidRPr="002A4AA4" w:rsidRDefault="002A4AA4" w:rsidP="002A4AA4">
            <w:pPr>
              <w:widowControl/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A4AA4"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8"/>
                <w:szCs w:val="18"/>
                <w:lang w:bidi="ar-SA"/>
              </w:rPr>
              <w:t xml:space="preserve">Умения: 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A4" w:rsidRPr="002A4AA4" w:rsidRDefault="002A4AA4" w:rsidP="002A4AA4">
            <w:pPr>
              <w:widowControl/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</w:tr>
      <w:tr w:rsidR="002A4AA4" w:rsidRPr="002A4AA4" w:rsidTr="002A4AA4">
        <w:trPr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A4" w:rsidRPr="002A4AA4" w:rsidRDefault="002A4AA4" w:rsidP="002A4AA4">
            <w:pPr>
              <w:widowControl/>
              <w:ind w:left="360"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</w:pPr>
            <w:r w:rsidRPr="002A4AA4">
              <w:rPr>
                <w:rFonts w:ascii="Century Schoolbook" w:eastAsia="Times New Roman" w:hAnsi="Century Schoolbook" w:cs="Times New Roman"/>
                <w:b/>
                <w:color w:val="auto"/>
                <w:sz w:val="18"/>
                <w:szCs w:val="18"/>
                <w:lang w:bidi="ar-SA"/>
              </w:rPr>
              <w:t>называть:</w:t>
            </w:r>
            <w:r w:rsidRPr="002A4AA4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  <w:t xml:space="preserve"> изученные вещества по тривиальной или международной номенклатуре;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A4" w:rsidRPr="002A4AA4" w:rsidRDefault="002A4AA4" w:rsidP="002A4AA4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</w:pPr>
            <w:r w:rsidRPr="002A4AA4"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  <w:t>Практические занятия, лабораторные работы, контрольные работы.</w:t>
            </w:r>
          </w:p>
        </w:tc>
      </w:tr>
      <w:tr w:rsidR="002A4AA4" w:rsidRPr="002A4AA4" w:rsidTr="002A4AA4">
        <w:trPr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A4" w:rsidRPr="002A4AA4" w:rsidRDefault="002A4AA4" w:rsidP="002A4AA4">
            <w:pPr>
              <w:widowControl/>
              <w:ind w:left="360"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</w:pPr>
            <w:r w:rsidRPr="002A4AA4">
              <w:rPr>
                <w:rFonts w:ascii="Century Schoolbook" w:eastAsia="Times New Roman" w:hAnsi="Century Schoolbook" w:cs="Times New Roman"/>
                <w:b/>
                <w:color w:val="auto"/>
                <w:sz w:val="18"/>
                <w:szCs w:val="18"/>
                <w:lang w:bidi="ar-SA"/>
              </w:rPr>
              <w:t>определять:</w:t>
            </w:r>
            <w:r w:rsidRPr="002A4AA4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  <w:t xml:space="preserve">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68" w:rsidRDefault="002A4AA4" w:rsidP="002A4AA4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</w:pPr>
            <w:r w:rsidRPr="002A4AA4"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  <w:t xml:space="preserve"> Практические занятия, лабораторные работы, контрольные работы.</w:t>
            </w:r>
          </w:p>
          <w:p w:rsidR="00282368" w:rsidRDefault="00282368" w:rsidP="00282368">
            <w:pPr>
              <w:rPr>
                <w:rFonts w:ascii="Century Schoolbook" w:eastAsia="Times New Roman" w:hAnsi="Century Schoolbook" w:cs="Times New Roman"/>
                <w:sz w:val="18"/>
                <w:szCs w:val="18"/>
                <w:lang w:bidi="ar-SA"/>
              </w:rPr>
            </w:pPr>
          </w:p>
          <w:p w:rsidR="00282368" w:rsidRDefault="00282368" w:rsidP="00282368">
            <w:pPr>
              <w:rPr>
                <w:rFonts w:ascii="Century Schoolbook" w:eastAsia="Times New Roman" w:hAnsi="Century Schoolbook" w:cs="Times New Roman"/>
                <w:sz w:val="18"/>
                <w:szCs w:val="18"/>
                <w:lang w:bidi="ar-SA"/>
              </w:rPr>
            </w:pPr>
          </w:p>
          <w:p w:rsidR="002A4AA4" w:rsidRPr="00282368" w:rsidRDefault="00282368" w:rsidP="00282368">
            <w:pPr>
              <w:tabs>
                <w:tab w:val="left" w:pos="2880"/>
              </w:tabs>
              <w:rPr>
                <w:rFonts w:ascii="Century Schoolbook" w:eastAsia="Times New Roman" w:hAnsi="Century Schoolbook" w:cs="Times New Roman"/>
                <w:sz w:val="18"/>
                <w:szCs w:val="18"/>
                <w:lang w:bidi="ar-SA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bidi="ar-SA"/>
              </w:rPr>
              <w:tab/>
            </w:r>
          </w:p>
        </w:tc>
      </w:tr>
      <w:tr w:rsidR="002A4AA4" w:rsidRPr="002A4AA4" w:rsidTr="002A4AA4">
        <w:trPr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A4" w:rsidRPr="002A4AA4" w:rsidRDefault="002A4AA4" w:rsidP="002A4AA4">
            <w:pPr>
              <w:widowControl/>
              <w:ind w:left="360"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</w:pPr>
            <w:r w:rsidRPr="002A4AA4">
              <w:rPr>
                <w:rFonts w:ascii="Century Schoolbook" w:eastAsia="Times New Roman" w:hAnsi="Century Schoolbook" w:cs="Times New Roman"/>
                <w:b/>
                <w:color w:val="auto"/>
                <w:sz w:val="18"/>
                <w:szCs w:val="18"/>
                <w:lang w:bidi="ar-SA"/>
              </w:rPr>
              <w:t>характеризовать:</w:t>
            </w:r>
            <w:r w:rsidRPr="002A4AA4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  <w:t xml:space="preserve">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A4" w:rsidRPr="002A4AA4" w:rsidRDefault="002A4AA4" w:rsidP="002A4AA4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</w:pPr>
            <w:r w:rsidRPr="002A4AA4"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  <w:t>Практические занятия.</w:t>
            </w:r>
          </w:p>
        </w:tc>
      </w:tr>
      <w:tr w:rsidR="002A4AA4" w:rsidRPr="002A4AA4" w:rsidTr="002A4AA4">
        <w:trPr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A4" w:rsidRPr="002A4AA4" w:rsidRDefault="002A4AA4" w:rsidP="002A4AA4">
            <w:pPr>
              <w:widowControl/>
              <w:ind w:left="360"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</w:pPr>
            <w:r w:rsidRPr="002A4AA4">
              <w:rPr>
                <w:rFonts w:ascii="Century Schoolbook" w:eastAsia="Times New Roman" w:hAnsi="Century Schoolbook" w:cs="Times New Roman"/>
                <w:b/>
                <w:color w:val="auto"/>
                <w:sz w:val="18"/>
                <w:szCs w:val="18"/>
                <w:lang w:bidi="ar-SA"/>
              </w:rPr>
              <w:t>объяснять:</w:t>
            </w:r>
            <w:r w:rsidRPr="002A4AA4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  <w:t xml:space="preserve">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от различных факторов;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A4" w:rsidRPr="002A4AA4" w:rsidRDefault="002A4AA4" w:rsidP="002A4AA4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</w:pPr>
            <w:r w:rsidRPr="002A4AA4"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  <w:t>Практические занятия, лабораторные работы.</w:t>
            </w:r>
          </w:p>
        </w:tc>
      </w:tr>
      <w:tr w:rsidR="002A4AA4" w:rsidRPr="002A4AA4" w:rsidTr="002A4AA4">
        <w:trPr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A4" w:rsidRPr="002A4AA4" w:rsidRDefault="002A4AA4" w:rsidP="002A4AA4">
            <w:pPr>
              <w:widowControl/>
              <w:ind w:left="360"/>
              <w:jc w:val="both"/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A4AA4">
              <w:rPr>
                <w:rFonts w:ascii="Century Schoolbook" w:eastAsia="Times New Roman" w:hAnsi="Century Schoolbook" w:cs="Times New Roman"/>
                <w:b/>
                <w:color w:val="auto"/>
                <w:sz w:val="18"/>
                <w:szCs w:val="18"/>
                <w:lang w:bidi="ar-SA"/>
              </w:rPr>
              <w:t>выполнять химический эксперимент:</w:t>
            </w:r>
            <w:r w:rsidRPr="002A4AA4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  <w:t xml:space="preserve"> по распознаванию важнейших неорганических и органических соединений;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A4" w:rsidRPr="002A4AA4" w:rsidRDefault="002A4AA4" w:rsidP="002A4AA4">
            <w:pPr>
              <w:widowControl/>
              <w:jc w:val="both"/>
              <w:rPr>
                <w:rFonts w:ascii="Century Schoolbook" w:eastAsia="Times New Roman" w:hAnsi="Century Schoolbook" w:cs="Times New Roman"/>
                <w:b/>
                <w:bCs/>
                <w:i/>
                <w:color w:val="auto"/>
                <w:sz w:val="18"/>
                <w:szCs w:val="18"/>
                <w:lang w:bidi="ar-SA"/>
              </w:rPr>
            </w:pPr>
            <w:r w:rsidRPr="002A4AA4"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  <w:t>лабораторные работы.</w:t>
            </w:r>
          </w:p>
        </w:tc>
      </w:tr>
      <w:tr w:rsidR="002A4AA4" w:rsidRPr="002A4AA4" w:rsidTr="002A4AA4">
        <w:trPr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A4" w:rsidRPr="002A4AA4" w:rsidRDefault="002A4AA4" w:rsidP="002A4AA4">
            <w:pPr>
              <w:widowControl/>
              <w:ind w:left="360"/>
              <w:jc w:val="both"/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A4AA4">
              <w:rPr>
                <w:rFonts w:ascii="Century Schoolbook" w:eastAsia="Times New Roman" w:hAnsi="Century Schoolbook" w:cs="Times New Roman"/>
                <w:b/>
                <w:color w:val="auto"/>
                <w:sz w:val="18"/>
                <w:szCs w:val="18"/>
                <w:lang w:bidi="ar-SA"/>
              </w:rPr>
              <w:t>проводить:</w:t>
            </w:r>
            <w:r w:rsidRPr="002A4AA4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A4" w:rsidRPr="002A4AA4" w:rsidRDefault="002A4AA4" w:rsidP="002A4AA4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</w:pPr>
            <w:r w:rsidRPr="002A4AA4"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  <w:t>Рефераты-сообщения.</w:t>
            </w:r>
          </w:p>
        </w:tc>
      </w:tr>
      <w:tr w:rsidR="002A4AA4" w:rsidRPr="002A4AA4" w:rsidTr="002A4AA4">
        <w:trPr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A4" w:rsidRPr="002A4AA4" w:rsidRDefault="002A4AA4" w:rsidP="002A4AA4">
            <w:pPr>
              <w:widowControl/>
              <w:ind w:left="360"/>
              <w:jc w:val="both"/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A4AA4">
              <w:rPr>
                <w:rFonts w:ascii="Century Schoolbook" w:eastAsia="Times New Roman" w:hAnsi="Century Schoolbook" w:cs="Times New Roman"/>
                <w:b/>
                <w:color w:val="auto"/>
                <w:sz w:val="18"/>
                <w:szCs w:val="18"/>
                <w:lang w:bidi="ar-SA"/>
              </w:rPr>
              <w:t>связывать:</w:t>
            </w:r>
            <w:r w:rsidRPr="002A4AA4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  <w:t xml:space="preserve"> изученный материал со своей профессиональной деятельностью;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A4" w:rsidRPr="002A4AA4" w:rsidRDefault="002A4AA4" w:rsidP="002A4AA4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</w:pPr>
            <w:r w:rsidRPr="002A4AA4"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  <w:t>Практические занятия. Рефераты-сообщения.</w:t>
            </w:r>
          </w:p>
        </w:tc>
      </w:tr>
      <w:tr w:rsidR="002A4AA4" w:rsidRPr="002A4AA4" w:rsidTr="002A4AA4">
        <w:trPr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A4" w:rsidRPr="002A4AA4" w:rsidRDefault="002A4AA4" w:rsidP="002A4AA4">
            <w:pPr>
              <w:widowControl/>
              <w:ind w:left="360"/>
              <w:jc w:val="both"/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A4AA4">
              <w:rPr>
                <w:rFonts w:ascii="Century Schoolbook" w:eastAsia="Times New Roman" w:hAnsi="Century Schoolbook" w:cs="Times New Roman"/>
                <w:b/>
                <w:color w:val="auto"/>
                <w:sz w:val="18"/>
                <w:szCs w:val="18"/>
                <w:lang w:bidi="ar-SA"/>
              </w:rPr>
              <w:t xml:space="preserve">решать: </w:t>
            </w:r>
            <w:r w:rsidRPr="002A4AA4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  <w:t xml:space="preserve">расчетные задачи по химическим формулам и </w:t>
            </w:r>
            <w:r w:rsidRPr="002A4AA4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  <w:lastRenderedPageBreak/>
              <w:t>уравнениям;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A4" w:rsidRPr="002A4AA4" w:rsidRDefault="002A4AA4" w:rsidP="002A4AA4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</w:pPr>
            <w:r w:rsidRPr="002A4AA4"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  <w:lastRenderedPageBreak/>
              <w:t>Практические занятия.</w:t>
            </w:r>
          </w:p>
        </w:tc>
      </w:tr>
      <w:tr w:rsidR="002A4AA4" w:rsidRPr="002A4AA4" w:rsidTr="002A4AA4">
        <w:trPr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A4" w:rsidRPr="002A4AA4" w:rsidRDefault="002A4AA4" w:rsidP="002A4AA4">
            <w:pPr>
              <w:widowControl/>
              <w:spacing w:before="120" w:after="120"/>
              <w:ind w:left="360"/>
              <w:jc w:val="both"/>
              <w:rPr>
                <w:rFonts w:ascii="Century Schoolbook" w:eastAsia="Times New Roman" w:hAnsi="Century Schoolbook" w:cs="Times New Roman"/>
                <w:b/>
                <w:color w:val="auto"/>
                <w:sz w:val="18"/>
                <w:szCs w:val="18"/>
                <w:lang w:bidi="ar-SA"/>
              </w:rPr>
            </w:pPr>
            <w:r w:rsidRPr="002A4AA4">
              <w:rPr>
                <w:rFonts w:ascii="Century Schoolbook" w:eastAsia="Times New Roman" w:hAnsi="Century Schoolbook" w:cs="Times New Roman"/>
                <w:b/>
                <w:color w:val="auto"/>
                <w:sz w:val="18"/>
                <w:szCs w:val="18"/>
                <w:lang w:bidi="ar-SA"/>
              </w:rPr>
              <w:lastRenderedPageBreak/>
              <w:t>использовать приобретенные знания и умения в практической деятельности и повседневной жизни:</w:t>
            </w:r>
          </w:p>
          <w:p w:rsidR="002A4AA4" w:rsidRPr="002A4AA4" w:rsidRDefault="002A4AA4" w:rsidP="002A4AA4">
            <w:pPr>
              <w:widowControl/>
              <w:ind w:left="360"/>
              <w:jc w:val="both"/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</w:pPr>
            <w:r w:rsidRPr="002A4AA4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  <w:t>для объяснения химических явлений, происходящих в природе, быту и на производстве;</w:t>
            </w:r>
          </w:p>
          <w:p w:rsidR="002A4AA4" w:rsidRPr="002A4AA4" w:rsidRDefault="002A4AA4" w:rsidP="002A4AA4">
            <w:pPr>
              <w:widowControl/>
              <w:ind w:left="360"/>
              <w:jc w:val="both"/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</w:pPr>
            <w:r w:rsidRPr="002A4AA4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  <w:t>экологически грамотного поведения в окружающей среде;</w:t>
            </w:r>
          </w:p>
          <w:p w:rsidR="002A4AA4" w:rsidRPr="002A4AA4" w:rsidRDefault="002A4AA4" w:rsidP="002A4AA4">
            <w:pPr>
              <w:widowControl/>
              <w:ind w:left="360"/>
              <w:jc w:val="both"/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</w:pPr>
            <w:r w:rsidRPr="002A4AA4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  <w:t>безопасного обращения с горючими и токсичными веществами и лабораторным оборудованием;</w:t>
            </w:r>
          </w:p>
          <w:p w:rsidR="002A4AA4" w:rsidRPr="002A4AA4" w:rsidRDefault="002A4AA4" w:rsidP="002A4AA4">
            <w:pPr>
              <w:widowControl/>
              <w:ind w:left="360"/>
              <w:jc w:val="both"/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</w:pPr>
            <w:r w:rsidRPr="002A4AA4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  <w:t>приготовления растворов заданной концентрации в быту и на производстве;</w:t>
            </w:r>
          </w:p>
          <w:p w:rsidR="002A4AA4" w:rsidRPr="002A4AA4" w:rsidRDefault="002A4AA4" w:rsidP="002A4AA4">
            <w:pPr>
              <w:widowControl/>
              <w:ind w:left="360"/>
              <w:jc w:val="both"/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A4AA4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  <w:t>критической оценки достоверности химической информации, поступающей из разных источников.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A4" w:rsidRPr="002A4AA4" w:rsidRDefault="002A4AA4" w:rsidP="002A4AA4">
            <w:pPr>
              <w:widowControl/>
              <w:jc w:val="both"/>
              <w:rPr>
                <w:rFonts w:ascii="Century Schoolbook" w:eastAsia="Times New Roman" w:hAnsi="Century Schoolbook" w:cs="Times New Roman"/>
                <w:b/>
                <w:bCs/>
                <w:i/>
                <w:color w:val="auto"/>
                <w:sz w:val="18"/>
                <w:szCs w:val="18"/>
                <w:lang w:bidi="ar-SA"/>
              </w:rPr>
            </w:pPr>
            <w:r w:rsidRPr="002A4AA4"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  <w:t>Рефераты-сообщения, лабораторные работы.</w:t>
            </w:r>
          </w:p>
        </w:tc>
      </w:tr>
      <w:tr w:rsidR="002A4AA4" w:rsidRPr="002A4AA4" w:rsidTr="002A4AA4">
        <w:trPr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A4" w:rsidRPr="002A4AA4" w:rsidRDefault="002A4AA4" w:rsidP="002A4AA4">
            <w:pPr>
              <w:widowControl/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A4" w:rsidRPr="002A4AA4" w:rsidRDefault="002A4AA4" w:rsidP="002A4AA4">
            <w:pPr>
              <w:widowControl/>
              <w:jc w:val="both"/>
              <w:rPr>
                <w:rFonts w:ascii="Century Schoolbook" w:eastAsia="Times New Roman" w:hAnsi="Century Schoolbook" w:cs="Times New Roman"/>
                <w:b/>
                <w:bCs/>
                <w:i/>
                <w:color w:val="auto"/>
                <w:sz w:val="18"/>
                <w:szCs w:val="18"/>
                <w:lang w:bidi="ar-SA"/>
              </w:rPr>
            </w:pPr>
          </w:p>
        </w:tc>
      </w:tr>
      <w:tr w:rsidR="002A4AA4" w:rsidRPr="002A4AA4" w:rsidTr="002A4AA4">
        <w:trPr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A4" w:rsidRPr="002A4AA4" w:rsidRDefault="002A4AA4" w:rsidP="002A4AA4">
            <w:pPr>
              <w:widowControl/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A4AA4"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8"/>
                <w:szCs w:val="18"/>
                <w:lang w:bidi="ar-SA"/>
              </w:rPr>
              <w:t>Знания: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A4" w:rsidRPr="002A4AA4" w:rsidRDefault="002A4AA4" w:rsidP="002A4AA4">
            <w:pPr>
              <w:widowControl/>
              <w:jc w:val="both"/>
              <w:rPr>
                <w:rFonts w:ascii="Century Schoolbook" w:eastAsia="Times New Roman" w:hAnsi="Century Schoolbook" w:cs="Times New Roman"/>
                <w:b/>
                <w:bCs/>
                <w:i/>
                <w:color w:val="auto"/>
                <w:sz w:val="18"/>
                <w:szCs w:val="18"/>
                <w:lang w:bidi="ar-SA"/>
              </w:rPr>
            </w:pPr>
          </w:p>
        </w:tc>
      </w:tr>
      <w:tr w:rsidR="002A4AA4" w:rsidRPr="002A4AA4" w:rsidTr="002A4AA4">
        <w:trPr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A4" w:rsidRPr="002A4AA4" w:rsidRDefault="002A4AA4" w:rsidP="002A4AA4">
            <w:pPr>
              <w:widowControl/>
              <w:ind w:left="360"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</w:pPr>
            <w:r w:rsidRPr="002A4AA4">
              <w:rPr>
                <w:rFonts w:ascii="Century Schoolbook" w:eastAsia="Times New Roman" w:hAnsi="Century Schoolbook" w:cs="Times New Roman"/>
                <w:b/>
                <w:color w:val="auto"/>
                <w:sz w:val="18"/>
                <w:szCs w:val="18"/>
                <w:lang w:bidi="ar-SA"/>
              </w:rPr>
              <w:t>важнейшие химические понятия:</w:t>
            </w:r>
            <w:r w:rsidRPr="002A4AA4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  <w:t xml:space="preserve">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 углеродный скелет, функциональная группа, изомерия, гомология;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A4" w:rsidRPr="002A4AA4" w:rsidRDefault="002A4AA4" w:rsidP="002A4AA4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</w:pPr>
            <w:r w:rsidRPr="002A4AA4"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  <w:t xml:space="preserve"> Практические занятия, лабораторные работы, контрольные работы.</w:t>
            </w:r>
          </w:p>
        </w:tc>
      </w:tr>
      <w:tr w:rsidR="002A4AA4" w:rsidRPr="002A4AA4" w:rsidTr="002A4AA4">
        <w:trPr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A4" w:rsidRPr="002A4AA4" w:rsidRDefault="002A4AA4" w:rsidP="002A4AA4">
            <w:pPr>
              <w:widowControl/>
              <w:ind w:left="360"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</w:pPr>
            <w:r w:rsidRPr="002A4AA4">
              <w:rPr>
                <w:rFonts w:ascii="Century Schoolbook" w:eastAsia="Times New Roman" w:hAnsi="Century Schoolbook" w:cs="Times New Roman"/>
                <w:b/>
                <w:color w:val="auto"/>
                <w:sz w:val="18"/>
                <w:szCs w:val="18"/>
                <w:lang w:bidi="ar-SA"/>
              </w:rPr>
              <w:t>основные законы химии:</w:t>
            </w:r>
            <w:r w:rsidRPr="002A4AA4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  <w:t xml:space="preserve"> сохранения массы веществ, постоянства состава веществ, Периодический закон Д.И. Менделеева;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A4" w:rsidRPr="002A4AA4" w:rsidRDefault="002A4AA4" w:rsidP="002A4AA4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</w:pPr>
            <w:r w:rsidRPr="002A4AA4"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  <w:t xml:space="preserve"> Практические занятия контрольные работы.</w:t>
            </w:r>
          </w:p>
        </w:tc>
      </w:tr>
      <w:tr w:rsidR="002A4AA4" w:rsidRPr="002A4AA4" w:rsidTr="002A4AA4">
        <w:trPr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A4" w:rsidRPr="002A4AA4" w:rsidRDefault="002A4AA4" w:rsidP="002A4AA4">
            <w:pPr>
              <w:widowControl/>
              <w:ind w:left="360"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</w:pPr>
            <w:r w:rsidRPr="002A4AA4">
              <w:rPr>
                <w:rFonts w:ascii="Century Schoolbook" w:eastAsia="Times New Roman" w:hAnsi="Century Schoolbook" w:cs="Times New Roman"/>
                <w:b/>
                <w:color w:val="auto"/>
                <w:sz w:val="18"/>
                <w:szCs w:val="18"/>
                <w:lang w:bidi="ar-SA"/>
              </w:rPr>
              <w:t>основные теории химии;</w:t>
            </w:r>
            <w:r w:rsidRPr="002A4AA4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  <w:t xml:space="preserve"> химической связи, электролитической диссоциации, строения органических соединений;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A4" w:rsidRPr="002A4AA4" w:rsidRDefault="002A4AA4" w:rsidP="002A4AA4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</w:pPr>
            <w:r w:rsidRPr="002A4AA4"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  <w:t xml:space="preserve"> Практические занятия контрольные работы.</w:t>
            </w:r>
          </w:p>
        </w:tc>
      </w:tr>
      <w:tr w:rsidR="002A4AA4" w:rsidRPr="002A4AA4" w:rsidTr="002A4AA4">
        <w:trPr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A4" w:rsidRPr="002A4AA4" w:rsidRDefault="002A4AA4" w:rsidP="002A4AA4">
            <w:pPr>
              <w:widowControl/>
              <w:tabs>
                <w:tab w:val="left" w:pos="-4395"/>
                <w:tab w:val="left" w:pos="-4253"/>
                <w:tab w:val="left" w:pos="56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</w:pPr>
            <w:r w:rsidRPr="002A4AA4">
              <w:rPr>
                <w:rFonts w:ascii="Century Schoolbook" w:eastAsia="Times New Roman" w:hAnsi="Century Schoolbook" w:cs="Times New Roman"/>
                <w:b/>
                <w:color w:val="auto"/>
                <w:sz w:val="18"/>
                <w:szCs w:val="18"/>
                <w:lang w:bidi="ar-SA"/>
              </w:rPr>
              <w:t>важнейшие вещества и материалы:</w:t>
            </w:r>
            <w:r w:rsidRPr="002A4AA4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  <w:t xml:space="preserve"> важнейшие металлы и сплавы; серная, соляная, азотная и уксусная кислоты; благородные газы, водород, кислород, галогены, щелочные металлы; 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</w:t>
            </w:r>
            <w:r w:rsidRPr="002A4AA4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  <w:lastRenderedPageBreak/>
              <w:t>гидрокарбонат натрия, карбонат  кальция, бензол, метанол и этанол, сложные эфиры, жиры, мыла, моносахариды (глюкоза), дисахариды (сахароза), полисахариды (крахмал и целлюлоза),  искусственные и синтетические волокна, каучуки, пластмассы;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A4" w:rsidRPr="002A4AA4" w:rsidRDefault="002A4AA4" w:rsidP="002A4AA4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</w:pPr>
            <w:r w:rsidRPr="002A4AA4"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  <w:lastRenderedPageBreak/>
              <w:t>Практические занятия, лабораторные работы, контрольные работы. Рефераты-сообщения.</w:t>
            </w:r>
          </w:p>
        </w:tc>
      </w:tr>
    </w:tbl>
    <w:p w:rsidR="002A4AA4" w:rsidRPr="002A4AA4" w:rsidRDefault="002A4AA4" w:rsidP="002A4AA4">
      <w:pPr>
        <w:widowControl/>
        <w:spacing w:line="360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4AA4" w:rsidRPr="002A4AA4" w:rsidRDefault="002A4AA4" w:rsidP="002A4A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5A6B" w:rsidRDefault="00E25A91">
      <w:pPr>
        <w:pStyle w:val="10"/>
        <w:keepNext/>
        <w:keepLines/>
        <w:shd w:val="clear" w:color="auto" w:fill="auto"/>
        <w:spacing w:after="0" w:line="437" w:lineRule="exact"/>
      </w:pPr>
      <w:r>
        <w:rPr>
          <w:rStyle w:val="11"/>
        </w:rPr>
        <w:t>УЧЕБНО-МЕТОДИЧЕСКОЕ</w:t>
      </w:r>
      <w:r>
        <w:rPr>
          <w:rStyle w:val="11"/>
        </w:rPr>
        <w:br/>
        <w:t>И МАТЕРИАЛЬНО-ТЕХНИЧЕСКОЕ ОБЕСПЕЧЕНИЕ</w:t>
      </w:r>
      <w:r>
        <w:rPr>
          <w:rStyle w:val="11"/>
        </w:rPr>
        <w:br/>
        <w:t>ПРОГРАММЫ УЧЕБНОЙ ДИСЦИПЛИНЫ</w:t>
      </w:r>
      <w:bookmarkEnd w:id="26"/>
    </w:p>
    <w:p w:rsidR="00AD5A6B" w:rsidRDefault="00E25A91">
      <w:pPr>
        <w:pStyle w:val="10"/>
        <w:keepNext/>
        <w:keepLines/>
        <w:shd w:val="clear" w:color="auto" w:fill="auto"/>
        <w:spacing w:after="1845" w:line="437" w:lineRule="exact"/>
      </w:pPr>
      <w:bookmarkStart w:id="27" w:name="bookmark63"/>
      <w:r>
        <w:rPr>
          <w:rStyle w:val="11"/>
        </w:rPr>
        <w:t>«ХИМИЯ»</w:t>
      </w:r>
      <w:bookmarkEnd w:id="27"/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Освоение программы учебной дисциплины «Химия» предполагает наличие в про</w:t>
      </w:r>
      <w:r>
        <w:rPr>
          <w:rStyle w:val="21"/>
        </w:rPr>
        <w:softHyphen/>
        <w:t>фессиональной образовательной организации, реализующей образовательную про</w:t>
      </w:r>
      <w:r>
        <w:rPr>
          <w:rStyle w:val="21"/>
        </w:rPr>
        <w:softHyphen/>
        <w:t>грамму среднего общего образования в пределах освоения ОПОП СПО на базе основ</w:t>
      </w:r>
      <w:r>
        <w:rPr>
          <w:rStyle w:val="21"/>
        </w:rPr>
        <w:softHyphen/>
        <w:t>ного общего образования, кабинета химии с лабораторией и лаборантской комнатой,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Помещение кабинета должно удовлетворять требованиям Санитарно-эпидемио</w:t>
      </w:r>
      <w:r>
        <w:rPr>
          <w:rStyle w:val="21"/>
        </w:rPr>
        <w:softHyphen/>
        <w:t>логических правил и нормативов (СанПиН 2.4.2 № 178-02) и быть оснащено типо</w:t>
      </w:r>
      <w:r>
        <w:rPr>
          <w:rStyle w:val="21"/>
        </w:rPr>
        <w:softHyphen/>
        <w:t>вым оборудованием, указанным в настоящих требованиях, в том числе специализи</w:t>
      </w:r>
      <w:r>
        <w:rPr>
          <w:rStyle w:val="21"/>
        </w:rPr>
        <w:softHyphen/>
        <w:t>рованной учебной мебелью и средствами обучения, достаточными для выполнения требований к уровню подготовки обучающихся</w:t>
      </w:r>
      <w:r>
        <w:rPr>
          <w:rStyle w:val="21"/>
          <w:vertAlign w:val="superscript"/>
        </w:rPr>
        <w:footnoteReference w:id="2"/>
      </w:r>
      <w:r>
        <w:rPr>
          <w:rStyle w:val="21"/>
        </w:rPr>
        <w:t>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химии, создавать презентации, видеоматериалы и т. п.</w:t>
      </w:r>
    </w:p>
    <w:p w:rsidR="00AD5A6B" w:rsidRDefault="00E25A91">
      <w:pPr>
        <w:pStyle w:val="20"/>
        <w:shd w:val="clear" w:color="auto" w:fill="auto"/>
        <w:spacing w:after="60" w:line="230" w:lineRule="exact"/>
        <w:ind w:firstLine="320"/>
        <w:jc w:val="both"/>
      </w:pPr>
      <w:r>
        <w:rPr>
          <w:rStyle w:val="21"/>
        </w:rPr>
        <w:t>В состав учебно-методического и материально-технического оснащения кабинета химии входят:</w:t>
      </w:r>
    </w:p>
    <w:p w:rsidR="00AD5A6B" w:rsidRDefault="00E25A91">
      <w:pPr>
        <w:pStyle w:val="20"/>
        <w:numPr>
          <w:ilvl w:val="0"/>
          <w:numId w:val="7"/>
        </w:numPr>
        <w:shd w:val="clear" w:color="auto" w:fill="auto"/>
        <w:tabs>
          <w:tab w:val="left" w:pos="599"/>
        </w:tabs>
        <w:spacing w:after="0" w:line="230" w:lineRule="exact"/>
        <w:ind w:firstLine="320"/>
        <w:jc w:val="both"/>
      </w:pPr>
      <w:r>
        <w:rPr>
          <w:rStyle w:val="21"/>
        </w:rPr>
        <w:t>многофункциональный комплекс преподавателя;</w:t>
      </w:r>
    </w:p>
    <w:p w:rsidR="00AD5A6B" w:rsidRDefault="00E25A91">
      <w:pPr>
        <w:pStyle w:val="20"/>
        <w:numPr>
          <w:ilvl w:val="0"/>
          <w:numId w:val="7"/>
        </w:numPr>
        <w:shd w:val="clear" w:color="auto" w:fill="auto"/>
        <w:tabs>
          <w:tab w:val="left" w:pos="599"/>
        </w:tabs>
        <w:spacing w:after="0" w:line="230" w:lineRule="exact"/>
        <w:ind w:left="600" w:hanging="280"/>
      </w:pPr>
      <w:r>
        <w:rPr>
          <w:rStyle w:val="21"/>
        </w:rPr>
        <w:t>натуральные объекты, модели, приборы и наборы для постановки демонстра</w:t>
      </w:r>
      <w:r>
        <w:rPr>
          <w:rStyle w:val="21"/>
        </w:rPr>
        <w:softHyphen/>
        <w:t>ционного и ученического эксперимента;</w:t>
      </w:r>
    </w:p>
    <w:p w:rsidR="00AD5A6B" w:rsidRDefault="00E25A91">
      <w:pPr>
        <w:pStyle w:val="20"/>
        <w:numPr>
          <w:ilvl w:val="0"/>
          <w:numId w:val="7"/>
        </w:numPr>
        <w:shd w:val="clear" w:color="auto" w:fill="auto"/>
        <w:tabs>
          <w:tab w:val="left" w:pos="599"/>
        </w:tabs>
        <w:spacing w:after="0" w:line="230" w:lineRule="exact"/>
        <w:ind w:firstLine="320"/>
        <w:jc w:val="both"/>
      </w:pPr>
      <w:r>
        <w:rPr>
          <w:rStyle w:val="21"/>
        </w:rPr>
        <w:t>печатные и экранно-звуковые средства обучения;</w:t>
      </w:r>
    </w:p>
    <w:p w:rsidR="00AD5A6B" w:rsidRDefault="00E25A91">
      <w:pPr>
        <w:pStyle w:val="20"/>
        <w:numPr>
          <w:ilvl w:val="0"/>
          <w:numId w:val="7"/>
        </w:numPr>
        <w:shd w:val="clear" w:color="auto" w:fill="auto"/>
        <w:tabs>
          <w:tab w:val="left" w:pos="599"/>
        </w:tabs>
        <w:spacing w:after="0" w:line="230" w:lineRule="exact"/>
        <w:ind w:firstLine="320"/>
        <w:jc w:val="both"/>
      </w:pPr>
      <w:r>
        <w:rPr>
          <w:rStyle w:val="21"/>
        </w:rPr>
        <w:t>средства новых информационных технологий;</w:t>
      </w:r>
    </w:p>
    <w:p w:rsidR="00AD5A6B" w:rsidRDefault="00E25A91">
      <w:pPr>
        <w:pStyle w:val="20"/>
        <w:numPr>
          <w:ilvl w:val="0"/>
          <w:numId w:val="7"/>
        </w:numPr>
        <w:shd w:val="clear" w:color="auto" w:fill="auto"/>
        <w:tabs>
          <w:tab w:val="left" w:pos="599"/>
        </w:tabs>
        <w:spacing w:after="0" w:line="230" w:lineRule="exact"/>
        <w:ind w:firstLine="320"/>
        <w:jc w:val="both"/>
      </w:pPr>
      <w:r>
        <w:rPr>
          <w:rStyle w:val="21"/>
        </w:rPr>
        <w:lastRenderedPageBreak/>
        <w:t>реактивы;</w:t>
      </w:r>
    </w:p>
    <w:p w:rsidR="00AD5A6B" w:rsidRDefault="00E25A91">
      <w:pPr>
        <w:pStyle w:val="20"/>
        <w:numPr>
          <w:ilvl w:val="0"/>
          <w:numId w:val="7"/>
        </w:numPr>
        <w:shd w:val="clear" w:color="auto" w:fill="auto"/>
        <w:tabs>
          <w:tab w:val="left" w:pos="599"/>
        </w:tabs>
        <w:spacing w:after="0" w:line="230" w:lineRule="exact"/>
        <w:ind w:firstLine="320"/>
        <w:jc w:val="both"/>
      </w:pPr>
      <w:r>
        <w:rPr>
          <w:rStyle w:val="21"/>
        </w:rPr>
        <w:t>перечни основной и дополнительной учебной литературы;</w:t>
      </w:r>
    </w:p>
    <w:p w:rsidR="00AD5A6B" w:rsidRDefault="00E25A91">
      <w:pPr>
        <w:pStyle w:val="20"/>
        <w:numPr>
          <w:ilvl w:val="0"/>
          <w:numId w:val="7"/>
        </w:numPr>
        <w:shd w:val="clear" w:color="auto" w:fill="auto"/>
        <w:tabs>
          <w:tab w:val="left" w:pos="599"/>
        </w:tabs>
        <w:spacing w:after="0" w:line="230" w:lineRule="exact"/>
        <w:ind w:firstLine="320"/>
        <w:jc w:val="both"/>
      </w:pPr>
      <w:r>
        <w:rPr>
          <w:rStyle w:val="21"/>
        </w:rPr>
        <w:t>вспомогательное оборудование и инструкции;</w:t>
      </w:r>
    </w:p>
    <w:p w:rsidR="00AD5A6B" w:rsidRDefault="00E25A91">
      <w:pPr>
        <w:pStyle w:val="20"/>
        <w:numPr>
          <w:ilvl w:val="0"/>
          <w:numId w:val="7"/>
        </w:numPr>
        <w:shd w:val="clear" w:color="auto" w:fill="auto"/>
        <w:tabs>
          <w:tab w:val="left" w:pos="599"/>
        </w:tabs>
        <w:spacing w:after="60" w:line="230" w:lineRule="exact"/>
        <w:ind w:firstLine="320"/>
        <w:jc w:val="both"/>
      </w:pPr>
      <w:r>
        <w:rPr>
          <w:rStyle w:val="21"/>
        </w:rPr>
        <w:t>библиотечный фонд.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библиотечный фонд входят учебники и учебно-методические комплекты (УМК), рекомендованные или допущенные для использования в профессиональных об</w:t>
      </w:r>
      <w:r>
        <w:rPr>
          <w:rStyle w:val="21"/>
        </w:rPr>
        <w:softHyphen/>
        <w:t>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</w:t>
      </w:r>
      <w:r>
        <w:rPr>
          <w:rStyle w:val="21"/>
        </w:rPr>
        <w:softHyphen/>
        <w:t>разования.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Библиотечный фонд может быть дополнен химической энциклопедией, справоч</w:t>
      </w:r>
      <w:r>
        <w:rPr>
          <w:rStyle w:val="21"/>
        </w:rPr>
        <w:softHyphen/>
        <w:t>никами, книгами для чтения по химии.</w:t>
      </w:r>
    </w:p>
    <w:p w:rsidR="00AD5A6B" w:rsidRDefault="00E25A91">
      <w:pPr>
        <w:pStyle w:val="20"/>
        <w:shd w:val="clear" w:color="auto" w:fill="auto"/>
        <w:spacing w:after="0" w:line="230" w:lineRule="exact"/>
        <w:ind w:firstLine="320"/>
        <w:jc w:val="both"/>
        <w:sectPr w:rsidR="00AD5A6B" w:rsidSect="00EA6E0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40" w:h="11900" w:orient="landscape"/>
          <w:pgMar w:top="1673" w:right="1132" w:bottom="1275" w:left="1356" w:header="0" w:footer="3" w:gutter="0"/>
          <w:cols w:space="720"/>
          <w:noEndnote/>
          <w:docGrid w:linePitch="360"/>
        </w:sectPr>
      </w:pPr>
      <w:r>
        <w:rPr>
          <w:rStyle w:val="21"/>
        </w:rPr>
        <w:t>В процессе освоения программы учебной дисциплины «Химия» студенты должны иметь возможность доступа к электронным учебным материалам по химии, имею</w:t>
      </w:r>
      <w:r>
        <w:rPr>
          <w:rStyle w:val="21"/>
        </w:rPr>
        <w:softHyphen/>
        <w:t>щимся в свободном доступе в сети Интернет (электронным книгам, практикумам, тестам, материалам ЕГЭ и др.).</w:t>
      </w:r>
    </w:p>
    <w:p w:rsidR="00AD5A6B" w:rsidRDefault="00E25A91">
      <w:pPr>
        <w:pStyle w:val="10"/>
        <w:keepNext/>
        <w:keepLines/>
        <w:shd w:val="clear" w:color="auto" w:fill="auto"/>
        <w:spacing w:after="1932" w:line="380" w:lineRule="exact"/>
      </w:pPr>
      <w:bookmarkStart w:id="28" w:name="bookmark64"/>
      <w:r>
        <w:rPr>
          <w:rStyle w:val="11"/>
        </w:rPr>
        <w:lastRenderedPageBreak/>
        <w:t>РЕКОМЕНДУЕМАЯ ЛИТЕРАТУРА</w:t>
      </w:r>
      <w:bookmarkEnd w:id="28"/>
    </w:p>
    <w:p w:rsidR="00AD5A6B" w:rsidRDefault="00E25A91">
      <w:pPr>
        <w:pStyle w:val="23"/>
        <w:keepNext/>
        <w:keepLines/>
        <w:shd w:val="clear" w:color="auto" w:fill="auto"/>
        <w:spacing w:after="85" w:line="280" w:lineRule="exact"/>
        <w:jc w:val="center"/>
      </w:pPr>
      <w:bookmarkStart w:id="29" w:name="bookmark65"/>
      <w:r>
        <w:rPr>
          <w:rStyle w:val="24"/>
        </w:rPr>
        <w:t>Для студентов</w:t>
      </w:r>
      <w:bookmarkEnd w:id="29"/>
    </w:p>
    <w:p w:rsidR="00AD5A6B" w:rsidRDefault="00E25A91">
      <w:pPr>
        <w:pStyle w:val="60"/>
        <w:shd w:val="clear" w:color="auto" w:fill="auto"/>
        <w:spacing w:before="0" w:after="0" w:line="211" w:lineRule="exact"/>
        <w:ind w:firstLine="300"/>
        <w:jc w:val="both"/>
      </w:pPr>
      <w:r>
        <w:rPr>
          <w:rStyle w:val="685pt0"/>
        </w:rPr>
        <w:t>Габриелян О.С., Остроумов И.Г.</w:t>
      </w:r>
      <w:r>
        <w:rPr>
          <w:rStyle w:val="61"/>
          <w:b/>
          <w:bCs/>
        </w:rPr>
        <w:t xml:space="preserve"> Химия для профессий и специальностей технического профиля: учебник для студ. учреждений сред. проф. образования. — М., 2014.</w:t>
      </w:r>
    </w:p>
    <w:p w:rsidR="00AD5A6B" w:rsidRDefault="00E25A91">
      <w:pPr>
        <w:pStyle w:val="60"/>
        <w:shd w:val="clear" w:color="auto" w:fill="auto"/>
        <w:spacing w:before="0" w:after="0" w:line="211" w:lineRule="exact"/>
        <w:ind w:firstLine="300"/>
        <w:jc w:val="both"/>
      </w:pPr>
      <w:r>
        <w:rPr>
          <w:rStyle w:val="685pt0"/>
        </w:rPr>
        <w:t>Габриелян О.С, Остроумов И.Г., Остроумова Е.Е. и др.</w:t>
      </w:r>
      <w:r>
        <w:rPr>
          <w:rStyle w:val="61"/>
          <w:b/>
          <w:bCs/>
        </w:rPr>
        <w:t xml:space="preserve"> Химия для профессий и специ</w:t>
      </w:r>
      <w:r>
        <w:rPr>
          <w:rStyle w:val="61"/>
          <w:b/>
          <w:bCs/>
        </w:rPr>
        <w:softHyphen/>
        <w:t>альностей естественно-научного профиля: учебник для студ. учреждений сред. проф. образо</w:t>
      </w:r>
      <w:r>
        <w:rPr>
          <w:rStyle w:val="61"/>
          <w:b/>
          <w:bCs/>
        </w:rPr>
        <w:softHyphen/>
        <w:t>вания. — М., 2014.</w:t>
      </w:r>
    </w:p>
    <w:p w:rsidR="00AD5A6B" w:rsidRDefault="00E25A91">
      <w:pPr>
        <w:pStyle w:val="60"/>
        <w:shd w:val="clear" w:color="auto" w:fill="auto"/>
        <w:spacing w:before="0" w:after="0" w:line="211" w:lineRule="exact"/>
        <w:ind w:firstLine="300"/>
        <w:jc w:val="both"/>
      </w:pPr>
      <w:r>
        <w:rPr>
          <w:rStyle w:val="685pt0"/>
        </w:rPr>
        <w:t>Габриелян О.С., Остроумов И.Г.</w:t>
      </w:r>
      <w:r>
        <w:rPr>
          <w:rStyle w:val="61"/>
          <w:b/>
          <w:bCs/>
        </w:rPr>
        <w:t xml:space="preserve"> Химия для профессий и специальностей социально</w:t>
      </w:r>
      <w:r>
        <w:rPr>
          <w:rStyle w:val="61"/>
          <w:b/>
          <w:bCs/>
        </w:rPr>
        <w:softHyphen/>
        <w:t>экономического и гуманитарного профилей: учебник для студ. учреждений сред. проф. об</w:t>
      </w:r>
      <w:r>
        <w:rPr>
          <w:rStyle w:val="61"/>
          <w:b/>
          <w:bCs/>
        </w:rPr>
        <w:softHyphen/>
        <w:t>разования. — М., 2014.</w:t>
      </w:r>
    </w:p>
    <w:p w:rsidR="00AD5A6B" w:rsidRDefault="00E25A91">
      <w:pPr>
        <w:pStyle w:val="60"/>
        <w:shd w:val="clear" w:color="auto" w:fill="auto"/>
        <w:spacing w:before="0" w:after="0" w:line="211" w:lineRule="exact"/>
        <w:ind w:firstLine="300"/>
        <w:jc w:val="both"/>
      </w:pPr>
      <w:r>
        <w:rPr>
          <w:rStyle w:val="685pt0"/>
        </w:rPr>
        <w:t>Габриелян О.С., Остроумов И.Г., Сладков С.А., Дорофеева Н.М.</w:t>
      </w:r>
      <w:r>
        <w:rPr>
          <w:rStyle w:val="61"/>
          <w:b/>
          <w:bCs/>
        </w:rPr>
        <w:t xml:space="preserve"> Практикум: учеб. пособие для студ. учреждений сред. проф. образования. — М., 2014.</w:t>
      </w:r>
    </w:p>
    <w:p w:rsidR="00AD5A6B" w:rsidRDefault="00E25A91">
      <w:pPr>
        <w:pStyle w:val="60"/>
        <w:shd w:val="clear" w:color="auto" w:fill="auto"/>
        <w:spacing w:before="0" w:after="0" w:line="211" w:lineRule="exact"/>
        <w:ind w:firstLine="300"/>
        <w:jc w:val="both"/>
      </w:pPr>
      <w:r>
        <w:rPr>
          <w:rStyle w:val="685pt0"/>
        </w:rPr>
        <w:t>Габриелян О.С., Остроумов И.Г., Сладков С.А.</w:t>
      </w:r>
      <w:r>
        <w:rPr>
          <w:rStyle w:val="61"/>
          <w:b/>
          <w:bCs/>
        </w:rPr>
        <w:t xml:space="preserve"> Химия: пособие для подготовки к ЕГЭ: учеб. пособие для студ. учреждений сред. проф. образования. — М., 2014.</w:t>
      </w:r>
    </w:p>
    <w:p w:rsidR="00AD5A6B" w:rsidRDefault="00E25A91">
      <w:pPr>
        <w:pStyle w:val="60"/>
        <w:shd w:val="clear" w:color="auto" w:fill="auto"/>
        <w:spacing w:before="0" w:after="0" w:line="211" w:lineRule="exact"/>
        <w:ind w:firstLine="300"/>
        <w:jc w:val="both"/>
      </w:pPr>
      <w:r>
        <w:rPr>
          <w:rStyle w:val="685pt0"/>
        </w:rPr>
        <w:t>Габриелян О.С, Лысова Г.Г.</w:t>
      </w:r>
      <w:r>
        <w:rPr>
          <w:rStyle w:val="61"/>
          <w:b/>
          <w:bCs/>
        </w:rPr>
        <w:t xml:space="preserve"> Химия. Тесты, задачи и упражнения: учеб. пособие для студ. учреждений сред. проф. образования. — М., 2014.</w:t>
      </w:r>
    </w:p>
    <w:p w:rsidR="00AD5A6B" w:rsidRDefault="00E25A91">
      <w:pPr>
        <w:pStyle w:val="60"/>
        <w:shd w:val="clear" w:color="auto" w:fill="auto"/>
        <w:spacing w:before="0" w:after="0" w:line="211" w:lineRule="exact"/>
        <w:ind w:firstLine="300"/>
        <w:jc w:val="both"/>
      </w:pPr>
      <w:r>
        <w:rPr>
          <w:rStyle w:val="685pt0"/>
        </w:rPr>
        <w:t>Ерохин Ю.М., Ковалева И.Б.</w:t>
      </w:r>
      <w:r>
        <w:rPr>
          <w:rStyle w:val="61"/>
          <w:b/>
          <w:bCs/>
        </w:rPr>
        <w:t xml:space="preserve"> Химия для профессий и специальностей технического и естественно-научного профилей: учебник для студ. учреждений сред. проф. образования. — М., 2014.</w:t>
      </w:r>
    </w:p>
    <w:p w:rsidR="00AD5A6B" w:rsidRDefault="00E25A91">
      <w:pPr>
        <w:pStyle w:val="60"/>
        <w:shd w:val="clear" w:color="auto" w:fill="auto"/>
        <w:spacing w:before="0" w:after="0" w:line="211" w:lineRule="exact"/>
        <w:ind w:firstLine="300"/>
        <w:jc w:val="both"/>
      </w:pPr>
      <w:r>
        <w:rPr>
          <w:rStyle w:val="685pt0"/>
        </w:rPr>
        <w:t>Ерохин Ю.М.</w:t>
      </w:r>
      <w:r>
        <w:rPr>
          <w:rStyle w:val="61"/>
          <w:b/>
          <w:bCs/>
        </w:rPr>
        <w:t xml:space="preserve"> Химия: Задачи и упражнения: учеб. пособие для студ. учреждений сред. проф. образования. — М., 2014.</w:t>
      </w:r>
    </w:p>
    <w:p w:rsidR="00AD5A6B" w:rsidRDefault="00E25A91">
      <w:pPr>
        <w:pStyle w:val="60"/>
        <w:shd w:val="clear" w:color="auto" w:fill="auto"/>
        <w:spacing w:before="0" w:after="0" w:line="211" w:lineRule="exact"/>
        <w:ind w:firstLine="300"/>
        <w:jc w:val="both"/>
      </w:pPr>
      <w:r>
        <w:rPr>
          <w:rStyle w:val="685pt0"/>
        </w:rPr>
        <w:t>Ерохин Ю.М.</w:t>
      </w:r>
      <w:r>
        <w:rPr>
          <w:rStyle w:val="61"/>
          <w:b/>
          <w:bCs/>
        </w:rPr>
        <w:t xml:space="preserve"> Сборник тестовых заданий по химии: учеб. пособие для студ. учреждений сред. проф. образования. — М., 2014.</w:t>
      </w:r>
    </w:p>
    <w:p w:rsidR="00AD5A6B" w:rsidRDefault="00E25A91">
      <w:pPr>
        <w:pStyle w:val="60"/>
        <w:shd w:val="clear" w:color="auto" w:fill="auto"/>
        <w:spacing w:before="0" w:after="0" w:line="211" w:lineRule="exact"/>
        <w:ind w:firstLine="300"/>
        <w:jc w:val="both"/>
      </w:pPr>
      <w:r>
        <w:rPr>
          <w:rStyle w:val="685pt0"/>
        </w:rPr>
        <w:t>Ерохин Ю. М.</w:t>
      </w:r>
      <w:r>
        <w:rPr>
          <w:rStyle w:val="61"/>
          <w:b/>
          <w:bCs/>
        </w:rPr>
        <w:t xml:space="preserve">, </w:t>
      </w:r>
      <w:r>
        <w:rPr>
          <w:rStyle w:val="685pt0"/>
        </w:rPr>
        <w:t>Ковалева И. Б</w:t>
      </w:r>
      <w:r>
        <w:rPr>
          <w:rStyle w:val="61"/>
          <w:b/>
          <w:bCs/>
        </w:rPr>
        <w:t>. Химия для профессий и специальностей технического про</w:t>
      </w:r>
      <w:r>
        <w:rPr>
          <w:rStyle w:val="61"/>
          <w:b/>
          <w:bCs/>
        </w:rPr>
        <w:softHyphen/>
        <w:t>филя. Электронный учебно-методический комплекс. — М., 2014.</w:t>
      </w:r>
    </w:p>
    <w:p w:rsidR="00AD5A6B" w:rsidRDefault="00E25A91">
      <w:pPr>
        <w:pStyle w:val="60"/>
        <w:shd w:val="clear" w:color="auto" w:fill="auto"/>
        <w:spacing w:before="0" w:after="305" w:line="211" w:lineRule="exact"/>
        <w:ind w:firstLine="300"/>
        <w:jc w:val="both"/>
      </w:pPr>
      <w:r>
        <w:rPr>
          <w:rStyle w:val="685pt0"/>
        </w:rPr>
        <w:t>Сладков С. А, Остроумов И.Г., Габриелян О.С, Лукьянова Н.Н.</w:t>
      </w:r>
      <w:r>
        <w:rPr>
          <w:rStyle w:val="61"/>
          <w:b/>
          <w:bCs/>
        </w:rPr>
        <w:t xml:space="preserve"> Химия для профессий и специальностей технического профиля. Электронное приложение (электронное учебное из</w:t>
      </w:r>
      <w:r>
        <w:rPr>
          <w:rStyle w:val="61"/>
          <w:b/>
          <w:bCs/>
        </w:rPr>
        <w:softHyphen/>
        <w:t>дание) для студ. учреждений сред. проф. образования. — М., 2014.</w:t>
      </w:r>
    </w:p>
    <w:p w:rsidR="00AD5A6B" w:rsidRDefault="00E25A91">
      <w:pPr>
        <w:pStyle w:val="23"/>
        <w:keepNext/>
        <w:keepLines/>
        <w:shd w:val="clear" w:color="auto" w:fill="auto"/>
        <w:spacing w:after="89" w:line="280" w:lineRule="exact"/>
        <w:jc w:val="center"/>
      </w:pPr>
      <w:bookmarkStart w:id="30" w:name="bookmark66"/>
      <w:r>
        <w:rPr>
          <w:rStyle w:val="24"/>
        </w:rPr>
        <w:t>Для преподавателя</w:t>
      </w:r>
      <w:bookmarkEnd w:id="30"/>
    </w:p>
    <w:p w:rsidR="00AD5A6B" w:rsidRDefault="00E25A91">
      <w:pPr>
        <w:pStyle w:val="60"/>
        <w:shd w:val="clear" w:color="auto" w:fill="auto"/>
        <w:spacing w:before="0" w:after="0" w:line="211" w:lineRule="exact"/>
        <w:ind w:firstLine="300"/>
        <w:jc w:val="both"/>
      </w:pPr>
      <w:r>
        <w:rPr>
          <w:rStyle w:val="61"/>
          <w:b/>
          <w:bCs/>
        </w:rPr>
        <w:t>Федеральный закон от 29.11.2012 № 273-ФЗ «Об образовании в Российской Федерации».</w:t>
      </w:r>
    </w:p>
    <w:p w:rsidR="00AD5A6B" w:rsidRDefault="00E25A91">
      <w:pPr>
        <w:pStyle w:val="60"/>
        <w:shd w:val="clear" w:color="auto" w:fill="auto"/>
        <w:spacing w:before="0" w:after="0" w:line="211" w:lineRule="exact"/>
        <w:ind w:firstLine="300"/>
        <w:jc w:val="both"/>
      </w:pPr>
      <w:r>
        <w:rPr>
          <w:rStyle w:val="61"/>
          <w:b/>
          <w:bCs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</w:t>
      </w:r>
      <w:r>
        <w:rPr>
          <w:rStyle w:val="61"/>
          <w:b/>
          <w:bCs/>
        </w:rPr>
        <w:softHyphen/>
        <w:t>разования».</w:t>
      </w:r>
    </w:p>
    <w:p w:rsidR="00AD5A6B" w:rsidRDefault="00E25A91">
      <w:pPr>
        <w:pStyle w:val="60"/>
        <w:shd w:val="clear" w:color="auto" w:fill="auto"/>
        <w:spacing w:before="0" w:after="0" w:line="211" w:lineRule="exact"/>
        <w:ind w:firstLine="300"/>
        <w:jc w:val="both"/>
      </w:pPr>
      <w:r>
        <w:rPr>
          <w:rStyle w:val="61"/>
          <w:b/>
          <w:bCs/>
        </w:rPr>
        <w:t>Приказ Министерства образования и науки РФ от 29.12.2014 № 1645 «О внесении изме</w:t>
      </w:r>
      <w:r>
        <w:rPr>
          <w:rStyle w:val="61"/>
          <w:b/>
          <w:bCs/>
        </w:rPr>
        <w:softHyphen/>
        <w:t>нений в Приказ Министерства образования и науки РФ от 17.05.2012 № 413 “Об утвержде</w:t>
      </w:r>
      <w:r>
        <w:rPr>
          <w:rStyle w:val="61"/>
          <w:b/>
          <w:bCs/>
        </w:rPr>
        <w:softHyphen/>
        <w:t>нии федерального государственного образовательного стандарта среднего (полного) общего образования”».</w:t>
      </w:r>
    </w:p>
    <w:p w:rsidR="00AD5A6B" w:rsidRDefault="00E25A91">
      <w:pPr>
        <w:pStyle w:val="60"/>
        <w:shd w:val="clear" w:color="auto" w:fill="auto"/>
        <w:spacing w:before="0" w:after="0" w:line="211" w:lineRule="exact"/>
        <w:ind w:firstLine="300"/>
        <w:jc w:val="both"/>
      </w:pPr>
      <w:r>
        <w:rPr>
          <w:rStyle w:val="61"/>
          <w:b/>
          <w:bCs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</w:t>
      </w:r>
      <w:r>
        <w:rPr>
          <w:rStyle w:val="61"/>
          <w:b/>
          <w:bCs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AD5A6B" w:rsidRDefault="00E25A91">
      <w:pPr>
        <w:pStyle w:val="60"/>
        <w:shd w:val="clear" w:color="auto" w:fill="auto"/>
        <w:spacing w:before="0" w:after="0" w:line="211" w:lineRule="exact"/>
        <w:ind w:firstLine="300"/>
        <w:jc w:val="both"/>
      </w:pPr>
      <w:r>
        <w:rPr>
          <w:rStyle w:val="685pt0"/>
        </w:rPr>
        <w:t>Габриелян О.С., Лысова Г.Г.</w:t>
      </w:r>
      <w:r>
        <w:rPr>
          <w:rStyle w:val="61"/>
          <w:b/>
          <w:bCs/>
        </w:rPr>
        <w:t xml:space="preserve"> Химия: книга для преподавателя: учеб.-метод. пособие. — М., 2012.</w:t>
      </w:r>
    </w:p>
    <w:p w:rsidR="00AD5A6B" w:rsidRDefault="00E25A91">
      <w:pPr>
        <w:pStyle w:val="60"/>
        <w:shd w:val="clear" w:color="auto" w:fill="auto"/>
        <w:spacing w:before="0" w:after="305" w:line="211" w:lineRule="exact"/>
        <w:ind w:firstLine="300"/>
        <w:jc w:val="both"/>
      </w:pPr>
      <w:r>
        <w:rPr>
          <w:rStyle w:val="685pt0"/>
        </w:rPr>
        <w:t>Габриелян О.С. и др.</w:t>
      </w:r>
      <w:r>
        <w:rPr>
          <w:rStyle w:val="61"/>
          <w:b/>
          <w:bCs/>
        </w:rPr>
        <w:t xml:space="preserve"> Химия для профессий и специальностей технического профиля (электронное приложение).</w:t>
      </w:r>
    </w:p>
    <w:p w:rsidR="00AD5A6B" w:rsidRDefault="00E25A91">
      <w:pPr>
        <w:pStyle w:val="23"/>
        <w:keepNext/>
        <w:keepLines/>
        <w:shd w:val="clear" w:color="auto" w:fill="auto"/>
        <w:spacing w:after="89" w:line="280" w:lineRule="exact"/>
        <w:jc w:val="center"/>
      </w:pPr>
      <w:bookmarkStart w:id="31" w:name="bookmark67"/>
      <w:r>
        <w:rPr>
          <w:rStyle w:val="24"/>
        </w:rPr>
        <w:t>интернет-ресурсы</w:t>
      </w:r>
      <w:bookmarkEnd w:id="31"/>
    </w:p>
    <w:p w:rsidR="00AD5A6B" w:rsidRDefault="004F34B4">
      <w:pPr>
        <w:pStyle w:val="60"/>
        <w:shd w:val="clear" w:color="auto" w:fill="auto"/>
        <w:spacing w:before="0" w:after="0" w:line="211" w:lineRule="exact"/>
        <w:ind w:left="300" w:right="1720"/>
        <w:jc w:val="left"/>
      </w:pPr>
      <w:hyperlink r:id="rId22" w:history="1">
        <w:r w:rsidR="00E25A91">
          <w:rPr>
            <w:rStyle w:val="a3"/>
            <w:lang w:val="en-US" w:eastAsia="en-US" w:bidi="en-US"/>
          </w:rPr>
          <w:t>www</w:t>
        </w:r>
        <w:r w:rsidR="00E25A91" w:rsidRPr="002A4AA4">
          <w:rPr>
            <w:rStyle w:val="a3"/>
            <w:lang w:eastAsia="en-US" w:bidi="en-US"/>
          </w:rPr>
          <w:t>.</w:t>
        </w:r>
        <w:r w:rsidR="00E25A91">
          <w:rPr>
            <w:rStyle w:val="a3"/>
            <w:lang w:val="en-US" w:eastAsia="en-US" w:bidi="en-US"/>
          </w:rPr>
          <w:t>pvg</w:t>
        </w:r>
        <w:r w:rsidR="00E25A91" w:rsidRPr="002A4AA4">
          <w:rPr>
            <w:rStyle w:val="a3"/>
            <w:lang w:eastAsia="en-US" w:bidi="en-US"/>
          </w:rPr>
          <w:t>.</w:t>
        </w:r>
        <w:r w:rsidR="00E25A91">
          <w:rPr>
            <w:rStyle w:val="a3"/>
            <w:lang w:val="en-US" w:eastAsia="en-US" w:bidi="en-US"/>
          </w:rPr>
          <w:t>mk</w:t>
        </w:r>
        <w:r w:rsidR="00E25A91" w:rsidRPr="002A4AA4">
          <w:rPr>
            <w:rStyle w:val="a3"/>
            <w:lang w:eastAsia="en-US" w:bidi="en-US"/>
          </w:rPr>
          <w:t>.</w:t>
        </w:r>
        <w:r w:rsidR="00E25A91">
          <w:rPr>
            <w:rStyle w:val="a3"/>
            <w:lang w:val="en-US" w:eastAsia="en-US" w:bidi="en-US"/>
          </w:rPr>
          <w:t>ru</w:t>
        </w:r>
      </w:hyperlink>
      <w:r w:rsidR="00E25A91" w:rsidRPr="002A4AA4">
        <w:rPr>
          <w:rStyle w:val="61"/>
          <w:b/>
          <w:bCs/>
          <w:lang w:eastAsia="en-US" w:bidi="en-US"/>
        </w:rPr>
        <w:t xml:space="preserve"> </w:t>
      </w:r>
      <w:r w:rsidR="00E25A91">
        <w:rPr>
          <w:rStyle w:val="61"/>
          <w:b/>
          <w:bCs/>
        </w:rPr>
        <w:t xml:space="preserve">(олимпиада «Покори Воробьевы горы»). </w:t>
      </w:r>
      <w:hyperlink r:id="rId23" w:history="1">
        <w:r w:rsidR="00E25A91">
          <w:rPr>
            <w:rStyle w:val="a3"/>
            <w:lang w:val="en-US" w:eastAsia="en-US" w:bidi="en-US"/>
          </w:rPr>
          <w:t>www</w:t>
        </w:r>
        <w:r w:rsidR="00E25A91" w:rsidRPr="002A4AA4">
          <w:rPr>
            <w:rStyle w:val="a3"/>
            <w:lang w:eastAsia="en-US" w:bidi="en-US"/>
          </w:rPr>
          <w:t>.</w:t>
        </w:r>
        <w:r w:rsidR="00E25A91">
          <w:rPr>
            <w:rStyle w:val="a3"/>
            <w:lang w:val="en-US" w:eastAsia="en-US" w:bidi="en-US"/>
          </w:rPr>
          <w:t>hemi</w:t>
        </w:r>
        <w:r w:rsidR="00E25A91" w:rsidRPr="002A4AA4">
          <w:rPr>
            <w:rStyle w:val="a3"/>
            <w:lang w:eastAsia="en-US" w:bidi="en-US"/>
          </w:rPr>
          <w:t>.</w:t>
        </w:r>
        <w:r w:rsidR="00E25A91">
          <w:rPr>
            <w:rStyle w:val="a3"/>
            <w:lang w:val="en-US" w:eastAsia="en-US" w:bidi="en-US"/>
          </w:rPr>
          <w:t>wallst</w:t>
        </w:r>
        <w:r w:rsidR="00E25A91" w:rsidRPr="002A4AA4">
          <w:rPr>
            <w:rStyle w:val="a3"/>
            <w:lang w:eastAsia="en-US" w:bidi="en-US"/>
          </w:rPr>
          <w:t>.</w:t>
        </w:r>
        <w:r w:rsidR="00E25A91">
          <w:rPr>
            <w:rStyle w:val="a3"/>
            <w:lang w:val="en-US" w:eastAsia="en-US" w:bidi="en-US"/>
          </w:rPr>
          <w:t>ru</w:t>
        </w:r>
      </w:hyperlink>
      <w:r w:rsidR="00E25A91" w:rsidRPr="002A4AA4">
        <w:rPr>
          <w:rStyle w:val="61"/>
          <w:b/>
          <w:bCs/>
          <w:lang w:eastAsia="en-US" w:bidi="en-US"/>
        </w:rPr>
        <w:t xml:space="preserve"> </w:t>
      </w:r>
      <w:r w:rsidR="00E25A91">
        <w:rPr>
          <w:rStyle w:val="61"/>
          <w:b/>
          <w:bCs/>
        </w:rPr>
        <w:t xml:space="preserve">(Образовательный сайт для школьников «Химия»). </w:t>
      </w:r>
      <w:hyperlink r:id="rId24" w:history="1">
        <w:r w:rsidR="00E25A91">
          <w:rPr>
            <w:rStyle w:val="a3"/>
            <w:lang w:val="en-US" w:eastAsia="en-US" w:bidi="en-US"/>
          </w:rPr>
          <w:t>www</w:t>
        </w:r>
        <w:r w:rsidR="00E25A91" w:rsidRPr="002A4AA4">
          <w:rPr>
            <w:rStyle w:val="a3"/>
            <w:lang w:eastAsia="en-US" w:bidi="en-US"/>
          </w:rPr>
          <w:t>.</w:t>
        </w:r>
        <w:r w:rsidR="00E25A91">
          <w:rPr>
            <w:rStyle w:val="a3"/>
            <w:lang w:val="en-US" w:eastAsia="en-US" w:bidi="en-US"/>
          </w:rPr>
          <w:t>alhimikov</w:t>
        </w:r>
        <w:r w:rsidR="00E25A91" w:rsidRPr="002A4AA4">
          <w:rPr>
            <w:rStyle w:val="a3"/>
            <w:lang w:eastAsia="en-US" w:bidi="en-US"/>
          </w:rPr>
          <w:t>.</w:t>
        </w:r>
        <w:r w:rsidR="00E25A91">
          <w:rPr>
            <w:rStyle w:val="a3"/>
            <w:lang w:val="en-US" w:eastAsia="en-US" w:bidi="en-US"/>
          </w:rPr>
          <w:t>net</w:t>
        </w:r>
      </w:hyperlink>
      <w:r w:rsidR="00E25A91" w:rsidRPr="002A4AA4">
        <w:rPr>
          <w:rStyle w:val="61"/>
          <w:b/>
          <w:bCs/>
          <w:lang w:eastAsia="en-US" w:bidi="en-US"/>
        </w:rPr>
        <w:t xml:space="preserve"> </w:t>
      </w:r>
      <w:r w:rsidR="00E25A91">
        <w:rPr>
          <w:rStyle w:val="61"/>
          <w:b/>
          <w:bCs/>
        </w:rPr>
        <w:t>(Образовательный сайт для школьников).</w:t>
      </w:r>
    </w:p>
    <w:p w:rsidR="00AD5A6B" w:rsidRDefault="004F34B4">
      <w:pPr>
        <w:pStyle w:val="60"/>
        <w:shd w:val="clear" w:color="auto" w:fill="auto"/>
        <w:spacing w:before="0" w:after="0" w:line="211" w:lineRule="exact"/>
        <w:ind w:left="320" w:right="1660"/>
        <w:jc w:val="left"/>
      </w:pPr>
      <w:hyperlink r:id="rId25" w:history="1">
        <w:r w:rsidR="00E25A91">
          <w:rPr>
            <w:rStyle w:val="a3"/>
            <w:lang w:val="en-US" w:eastAsia="en-US" w:bidi="en-US"/>
          </w:rPr>
          <w:t>www</w:t>
        </w:r>
        <w:r w:rsidR="00E25A91" w:rsidRPr="002A4AA4">
          <w:rPr>
            <w:rStyle w:val="a3"/>
            <w:lang w:eastAsia="en-US" w:bidi="en-US"/>
          </w:rPr>
          <w:t>.</w:t>
        </w:r>
        <w:r w:rsidR="00E25A91">
          <w:rPr>
            <w:rStyle w:val="a3"/>
            <w:lang w:val="en-US" w:eastAsia="en-US" w:bidi="en-US"/>
          </w:rPr>
          <w:t>chem</w:t>
        </w:r>
        <w:r w:rsidR="00E25A91" w:rsidRPr="002A4AA4">
          <w:rPr>
            <w:rStyle w:val="a3"/>
            <w:lang w:eastAsia="en-US" w:bidi="en-US"/>
          </w:rPr>
          <w:t>.</w:t>
        </w:r>
        <w:r w:rsidR="00E25A91">
          <w:rPr>
            <w:rStyle w:val="a3"/>
            <w:lang w:val="en-US" w:eastAsia="en-US" w:bidi="en-US"/>
          </w:rPr>
          <w:t>msu</w:t>
        </w:r>
        <w:r w:rsidR="00E25A91" w:rsidRPr="002A4AA4">
          <w:rPr>
            <w:rStyle w:val="a3"/>
            <w:lang w:eastAsia="en-US" w:bidi="en-US"/>
          </w:rPr>
          <w:t>.</w:t>
        </w:r>
        <w:r w:rsidR="00E25A91">
          <w:rPr>
            <w:rStyle w:val="a3"/>
            <w:lang w:val="en-US" w:eastAsia="en-US" w:bidi="en-US"/>
          </w:rPr>
          <w:t>su</w:t>
        </w:r>
      </w:hyperlink>
      <w:r w:rsidR="00E25A91" w:rsidRPr="002A4AA4">
        <w:rPr>
          <w:rStyle w:val="61"/>
          <w:b/>
          <w:bCs/>
          <w:lang w:eastAsia="en-US" w:bidi="en-US"/>
        </w:rPr>
        <w:t xml:space="preserve"> </w:t>
      </w:r>
      <w:r w:rsidR="00E25A91">
        <w:rPr>
          <w:rStyle w:val="61"/>
          <w:b/>
          <w:bCs/>
        </w:rPr>
        <w:t xml:space="preserve">(Электронная библиотека по химии). </w:t>
      </w:r>
      <w:hyperlink r:id="rId26" w:history="1">
        <w:r w:rsidR="00E25A91">
          <w:rPr>
            <w:rStyle w:val="a3"/>
            <w:lang w:val="en-US" w:eastAsia="en-US" w:bidi="en-US"/>
          </w:rPr>
          <w:t>www</w:t>
        </w:r>
        <w:r w:rsidR="00E25A91" w:rsidRPr="002A4AA4">
          <w:rPr>
            <w:rStyle w:val="a3"/>
            <w:lang w:eastAsia="en-US" w:bidi="en-US"/>
          </w:rPr>
          <w:t>.</w:t>
        </w:r>
        <w:r w:rsidR="00E25A91">
          <w:rPr>
            <w:rStyle w:val="a3"/>
            <w:lang w:val="en-US" w:eastAsia="en-US" w:bidi="en-US"/>
          </w:rPr>
          <w:t>enauki</w:t>
        </w:r>
        <w:r w:rsidR="00E25A91" w:rsidRPr="002A4AA4">
          <w:rPr>
            <w:rStyle w:val="a3"/>
            <w:lang w:eastAsia="en-US" w:bidi="en-US"/>
          </w:rPr>
          <w:t>.</w:t>
        </w:r>
        <w:r w:rsidR="00E25A91">
          <w:rPr>
            <w:rStyle w:val="a3"/>
            <w:lang w:val="en-US" w:eastAsia="en-US" w:bidi="en-US"/>
          </w:rPr>
          <w:t>ru</w:t>
        </w:r>
      </w:hyperlink>
      <w:r w:rsidR="00E25A91" w:rsidRPr="002A4AA4">
        <w:rPr>
          <w:rStyle w:val="61"/>
          <w:b/>
          <w:bCs/>
          <w:lang w:eastAsia="en-US" w:bidi="en-US"/>
        </w:rPr>
        <w:t xml:space="preserve"> </w:t>
      </w:r>
      <w:r w:rsidR="00E25A91">
        <w:rPr>
          <w:rStyle w:val="61"/>
          <w:b/>
          <w:bCs/>
        </w:rPr>
        <w:t xml:space="preserve">(интернет-издание для учителей «Естественные науки»). </w:t>
      </w:r>
      <w:hyperlink r:id="rId27" w:history="1">
        <w:r w:rsidR="00E25A91">
          <w:rPr>
            <w:rStyle w:val="a3"/>
            <w:lang w:val="en-US" w:eastAsia="en-US" w:bidi="en-US"/>
          </w:rPr>
          <w:t>www</w:t>
        </w:r>
        <w:r w:rsidR="00E25A91" w:rsidRPr="002A4AA4">
          <w:rPr>
            <w:rStyle w:val="a3"/>
            <w:lang w:eastAsia="en-US" w:bidi="en-US"/>
          </w:rPr>
          <w:t>.1</w:t>
        </w:r>
        <w:r w:rsidR="00E25A91">
          <w:rPr>
            <w:rStyle w:val="a3"/>
            <w:lang w:val="en-US" w:eastAsia="en-US" w:bidi="en-US"/>
          </w:rPr>
          <w:t>september</w:t>
        </w:r>
        <w:r w:rsidR="00E25A91" w:rsidRPr="002A4AA4">
          <w:rPr>
            <w:rStyle w:val="a3"/>
            <w:lang w:eastAsia="en-US" w:bidi="en-US"/>
          </w:rPr>
          <w:t>.</w:t>
        </w:r>
        <w:r w:rsidR="00E25A91">
          <w:rPr>
            <w:rStyle w:val="a3"/>
            <w:lang w:val="en-US" w:eastAsia="en-US" w:bidi="en-US"/>
          </w:rPr>
          <w:t>ru</w:t>
        </w:r>
      </w:hyperlink>
      <w:r w:rsidR="00E25A91" w:rsidRPr="002A4AA4">
        <w:rPr>
          <w:rStyle w:val="61"/>
          <w:b/>
          <w:bCs/>
          <w:lang w:eastAsia="en-US" w:bidi="en-US"/>
        </w:rPr>
        <w:t xml:space="preserve"> </w:t>
      </w:r>
      <w:r w:rsidR="00E25A91">
        <w:rPr>
          <w:rStyle w:val="61"/>
          <w:b/>
          <w:bCs/>
        </w:rPr>
        <w:t xml:space="preserve">(методическая газета «Первое сентября»). </w:t>
      </w:r>
      <w:hyperlink r:id="rId28" w:history="1">
        <w:r w:rsidR="00E25A91">
          <w:rPr>
            <w:rStyle w:val="a3"/>
            <w:lang w:val="en-US" w:eastAsia="en-US" w:bidi="en-US"/>
          </w:rPr>
          <w:t>www</w:t>
        </w:r>
        <w:r w:rsidR="00E25A91" w:rsidRPr="002A4AA4">
          <w:rPr>
            <w:rStyle w:val="a3"/>
            <w:lang w:eastAsia="en-US" w:bidi="en-US"/>
          </w:rPr>
          <w:t>.</w:t>
        </w:r>
        <w:r w:rsidR="00E25A91">
          <w:rPr>
            <w:rStyle w:val="a3"/>
            <w:lang w:val="en-US" w:eastAsia="en-US" w:bidi="en-US"/>
          </w:rPr>
          <w:t>hvsh</w:t>
        </w:r>
        <w:r w:rsidR="00E25A91" w:rsidRPr="002A4AA4">
          <w:rPr>
            <w:rStyle w:val="a3"/>
            <w:lang w:eastAsia="en-US" w:bidi="en-US"/>
          </w:rPr>
          <w:t>.</w:t>
        </w:r>
        <w:r w:rsidR="00E25A91">
          <w:rPr>
            <w:rStyle w:val="a3"/>
            <w:lang w:val="en-US" w:eastAsia="en-US" w:bidi="en-US"/>
          </w:rPr>
          <w:t>ru</w:t>
        </w:r>
      </w:hyperlink>
      <w:r w:rsidR="00E25A91" w:rsidRPr="002A4AA4">
        <w:rPr>
          <w:rStyle w:val="61"/>
          <w:b/>
          <w:bCs/>
          <w:lang w:eastAsia="en-US" w:bidi="en-US"/>
        </w:rPr>
        <w:t xml:space="preserve"> </w:t>
      </w:r>
      <w:r w:rsidR="00E25A91">
        <w:rPr>
          <w:rStyle w:val="61"/>
          <w:b/>
          <w:bCs/>
        </w:rPr>
        <w:t xml:space="preserve">(журнал «Химия в школе»). </w:t>
      </w:r>
      <w:hyperlink r:id="rId29" w:history="1">
        <w:r w:rsidR="00E25A91">
          <w:rPr>
            <w:rStyle w:val="a3"/>
            <w:lang w:val="en-US" w:eastAsia="en-US" w:bidi="en-US"/>
          </w:rPr>
          <w:t>www</w:t>
        </w:r>
        <w:r w:rsidR="00E25A91" w:rsidRPr="002A4AA4">
          <w:rPr>
            <w:rStyle w:val="a3"/>
            <w:lang w:eastAsia="en-US" w:bidi="en-US"/>
          </w:rPr>
          <w:t>.</w:t>
        </w:r>
        <w:r w:rsidR="00E25A91">
          <w:rPr>
            <w:rStyle w:val="a3"/>
            <w:lang w:val="en-US" w:eastAsia="en-US" w:bidi="en-US"/>
          </w:rPr>
          <w:t>hij</w:t>
        </w:r>
        <w:r w:rsidR="00E25A91" w:rsidRPr="002A4AA4">
          <w:rPr>
            <w:rStyle w:val="a3"/>
            <w:lang w:eastAsia="en-US" w:bidi="en-US"/>
          </w:rPr>
          <w:t>.</w:t>
        </w:r>
        <w:r w:rsidR="00E25A91">
          <w:rPr>
            <w:rStyle w:val="a3"/>
            <w:lang w:val="en-US" w:eastAsia="en-US" w:bidi="en-US"/>
          </w:rPr>
          <w:t>ru</w:t>
        </w:r>
      </w:hyperlink>
      <w:r w:rsidR="00E25A91" w:rsidRPr="002A4AA4">
        <w:rPr>
          <w:rStyle w:val="61"/>
          <w:b/>
          <w:bCs/>
          <w:lang w:eastAsia="en-US" w:bidi="en-US"/>
        </w:rPr>
        <w:t xml:space="preserve"> </w:t>
      </w:r>
      <w:r w:rsidR="00E25A91">
        <w:rPr>
          <w:rStyle w:val="61"/>
          <w:b/>
          <w:bCs/>
        </w:rPr>
        <w:t>(журнал «Химия и жизнь»).</w:t>
      </w:r>
    </w:p>
    <w:p w:rsidR="00AD5A6B" w:rsidRDefault="00E25A91">
      <w:pPr>
        <w:pStyle w:val="60"/>
        <w:shd w:val="clear" w:color="auto" w:fill="auto"/>
        <w:spacing w:before="0" w:after="0" w:line="211" w:lineRule="exact"/>
        <w:ind w:left="320"/>
        <w:jc w:val="left"/>
        <w:rPr>
          <w:rStyle w:val="61"/>
          <w:b/>
          <w:bCs/>
        </w:rPr>
      </w:pPr>
      <w:r>
        <w:rPr>
          <w:rStyle w:val="61"/>
          <w:b/>
          <w:bCs/>
          <w:lang w:val="en-US" w:eastAsia="en-US" w:bidi="en-US"/>
        </w:rPr>
        <w:t>www</w:t>
      </w:r>
      <w:r w:rsidRPr="002A4AA4">
        <w:rPr>
          <w:rStyle w:val="61"/>
          <w:b/>
          <w:bCs/>
          <w:lang w:eastAsia="en-US" w:bidi="en-US"/>
        </w:rPr>
        <w:t xml:space="preserve">. </w:t>
      </w:r>
      <w:r>
        <w:rPr>
          <w:rStyle w:val="61"/>
          <w:b/>
          <w:bCs/>
          <w:lang w:val="en-US" w:eastAsia="en-US" w:bidi="en-US"/>
        </w:rPr>
        <w:t>chemistry</w:t>
      </w:r>
      <w:r w:rsidRPr="002A4AA4">
        <w:rPr>
          <w:rStyle w:val="61"/>
          <w:b/>
          <w:bCs/>
          <w:lang w:eastAsia="en-US" w:bidi="en-US"/>
        </w:rPr>
        <w:t>-</w:t>
      </w:r>
      <w:r>
        <w:rPr>
          <w:rStyle w:val="61"/>
          <w:b/>
          <w:bCs/>
          <w:lang w:val="en-US" w:eastAsia="en-US" w:bidi="en-US"/>
        </w:rPr>
        <w:t>chemists</w:t>
      </w:r>
      <w:r w:rsidRPr="002A4AA4">
        <w:rPr>
          <w:rStyle w:val="61"/>
          <w:b/>
          <w:bCs/>
          <w:lang w:eastAsia="en-US" w:bidi="en-US"/>
        </w:rPr>
        <w:t xml:space="preserve">. </w:t>
      </w:r>
      <w:r>
        <w:rPr>
          <w:rStyle w:val="61"/>
          <w:b/>
          <w:bCs/>
          <w:lang w:val="en-US" w:eastAsia="en-US" w:bidi="en-US"/>
        </w:rPr>
        <w:t>com</w:t>
      </w:r>
      <w:r w:rsidRPr="002A4AA4">
        <w:rPr>
          <w:rStyle w:val="61"/>
          <w:b/>
          <w:bCs/>
          <w:lang w:eastAsia="en-US" w:bidi="en-US"/>
        </w:rPr>
        <w:t xml:space="preserve"> </w:t>
      </w:r>
      <w:r>
        <w:rPr>
          <w:rStyle w:val="61"/>
          <w:b/>
          <w:bCs/>
        </w:rPr>
        <w:t>(электронный журнал «Химики и химия»).</w:t>
      </w:r>
    </w:p>
    <w:p w:rsidR="004456B1" w:rsidRDefault="004456B1">
      <w:pPr>
        <w:pStyle w:val="60"/>
        <w:shd w:val="clear" w:color="auto" w:fill="auto"/>
        <w:spacing w:before="0" w:after="0" w:line="211" w:lineRule="exact"/>
        <w:ind w:left="320"/>
        <w:jc w:val="left"/>
        <w:rPr>
          <w:rStyle w:val="61"/>
          <w:b/>
          <w:bCs/>
        </w:rPr>
      </w:pPr>
    </w:p>
    <w:p w:rsidR="004456B1" w:rsidRDefault="004456B1">
      <w:pPr>
        <w:pStyle w:val="60"/>
        <w:shd w:val="clear" w:color="auto" w:fill="auto"/>
        <w:spacing w:before="0" w:after="0" w:line="211" w:lineRule="exact"/>
        <w:ind w:left="320"/>
        <w:jc w:val="left"/>
        <w:rPr>
          <w:rStyle w:val="61"/>
          <w:b/>
          <w:bCs/>
        </w:rPr>
      </w:pPr>
    </w:p>
    <w:p w:rsidR="004456B1" w:rsidRPr="002A4AA4" w:rsidRDefault="004456B1" w:rsidP="004456B1">
      <w:pPr>
        <w:widowControl/>
        <w:suppressAutoHyphens/>
        <w:autoSpaceDE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2A4AA4">
        <w:rPr>
          <w:rFonts w:ascii="Times New Roman" w:eastAsia="Times New Roman" w:hAnsi="Times New Roman" w:cs="Times New Roman"/>
          <w:b/>
          <w:color w:val="auto"/>
          <w:lang w:eastAsia="zh-CN" w:bidi="ar-SA"/>
        </w:rPr>
        <w:lastRenderedPageBreak/>
        <w:t>Рецензия</w:t>
      </w:r>
    </w:p>
    <w:p w:rsidR="004456B1" w:rsidRPr="002A4AA4" w:rsidRDefault="004456B1" w:rsidP="004456B1">
      <w:pPr>
        <w:widowControl/>
        <w:suppressAutoHyphens/>
        <w:autoSpaceDE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</w:p>
    <w:p w:rsidR="004456B1" w:rsidRPr="002A4AA4" w:rsidRDefault="004456B1" w:rsidP="004456B1">
      <w:pPr>
        <w:widowControl/>
        <w:suppressAutoHyphens/>
        <w:autoSpaceDE w:val="0"/>
        <w:ind w:firstLine="850"/>
        <w:jc w:val="center"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2A4AA4">
        <w:rPr>
          <w:rFonts w:ascii="Times New Roman" w:eastAsia="Times New Roman" w:hAnsi="Times New Roman" w:cs="Times New Roman"/>
          <w:b/>
          <w:color w:val="auto"/>
          <w:lang w:eastAsia="zh-CN" w:bidi="ar-SA"/>
        </w:rPr>
        <w:t xml:space="preserve">на рабочую программу дисциплины "Химия", разработанную для технического профиля среднего профессионального образования преподавателем </w:t>
      </w:r>
    </w:p>
    <w:p w:rsidR="004456B1" w:rsidRPr="002A4AA4" w:rsidRDefault="004456B1" w:rsidP="004456B1">
      <w:pPr>
        <w:widowControl/>
        <w:suppressAutoHyphens/>
        <w:autoSpaceDE w:val="0"/>
        <w:ind w:firstLine="850"/>
        <w:jc w:val="center"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2A4AA4">
        <w:rPr>
          <w:rFonts w:ascii="Times New Roman" w:eastAsia="Times New Roman" w:hAnsi="Times New Roman" w:cs="Times New Roman"/>
          <w:b/>
          <w:color w:val="auto"/>
          <w:lang w:eastAsia="zh-CN" w:bidi="ar-SA"/>
        </w:rPr>
        <w:t>АН ПОО «Уральский промышленно-экономический техникум» Есиковой О.В.</w:t>
      </w:r>
    </w:p>
    <w:p w:rsidR="004456B1" w:rsidRPr="002A4AA4" w:rsidRDefault="004456B1" w:rsidP="004456B1">
      <w:pPr>
        <w:widowControl/>
        <w:suppressAutoHyphens/>
        <w:autoSpaceDE w:val="0"/>
        <w:ind w:firstLine="85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4456B1" w:rsidRPr="002A4AA4" w:rsidRDefault="004456B1" w:rsidP="004456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2A4AA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Представленная на рецензию рабочая программа по дисциплине «Химия» разработана на основании примерных программ учебной дисциплины «Химия» для профессий начального профессионального образования и специальностей среднего профессионального образования, рекомендованной Департаментом государственной политики и нормативно-правового регулирования в сфере образования Минобрнауки России </w:t>
      </w:r>
      <w:r>
        <w:rPr>
          <w:rFonts w:ascii="Times New Roman" w:eastAsia="Times New Roman" w:hAnsi="Times New Roman" w:cs="Times New Roman"/>
          <w:color w:val="auto"/>
          <w:lang w:eastAsia="zh-CN" w:bidi="ar-SA"/>
        </w:rPr>
        <w:t>21.07.2015</w:t>
      </w:r>
      <w:r w:rsidRPr="002A4AA4">
        <w:rPr>
          <w:rFonts w:ascii="Times New Roman" w:eastAsia="Times New Roman" w:hAnsi="Times New Roman" w:cs="Times New Roman"/>
          <w:color w:val="auto"/>
          <w:lang w:eastAsia="zh-CN" w:bidi="ar-SA"/>
        </w:rPr>
        <w:t>. для технического профиля получаемого профессионального образования  и учебного плана АН ПОО «Уральский промышленно-экономический техникум».</w:t>
      </w:r>
    </w:p>
    <w:p w:rsidR="004456B1" w:rsidRPr="002A4AA4" w:rsidRDefault="004456B1" w:rsidP="004456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2A4AA4">
        <w:rPr>
          <w:rFonts w:ascii="Times New Roman" w:eastAsia="Times New Roman" w:hAnsi="Times New Roman" w:cs="Times New Roman"/>
          <w:color w:val="auto"/>
          <w:lang w:eastAsia="zh-CN" w:bidi="ar-SA"/>
        </w:rPr>
        <w:tab/>
        <w:t>Рабочая программа учебной дисциплины содержит следующие разделы:</w:t>
      </w:r>
    </w:p>
    <w:p w:rsidR="004456B1" w:rsidRDefault="004F34B4" w:rsidP="004456B1">
      <w:pPr>
        <w:pStyle w:val="27"/>
        <w:shd w:val="clear" w:color="auto" w:fill="auto"/>
        <w:tabs>
          <w:tab w:val="right" w:leader="dot" w:pos="8915"/>
        </w:tabs>
        <w:spacing w:before="0"/>
        <w:ind w:left="320"/>
        <w:rPr>
          <w:rStyle w:val="a7"/>
        </w:rPr>
      </w:pPr>
      <w:hyperlink w:anchor="bookmark2" w:tooltip="Current Document">
        <w:r w:rsidR="004456B1">
          <w:rPr>
            <w:rStyle w:val="a7"/>
          </w:rPr>
          <w:t>Общая характеристика учебной дисциплины «Химия»</w:t>
        </w:r>
      </w:hyperlink>
    </w:p>
    <w:p w:rsidR="004456B1" w:rsidRDefault="004F34B4" w:rsidP="004456B1">
      <w:pPr>
        <w:pStyle w:val="27"/>
        <w:shd w:val="clear" w:color="auto" w:fill="auto"/>
        <w:tabs>
          <w:tab w:val="right" w:leader="dot" w:pos="8915"/>
        </w:tabs>
        <w:spacing w:before="0"/>
        <w:ind w:left="320"/>
      </w:pPr>
      <w:hyperlink w:anchor="bookmark3" w:tooltip="Current Document">
        <w:r w:rsidR="004456B1">
          <w:rPr>
            <w:rStyle w:val="a7"/>
          </w:rPr>
          <w:t>Место учебной дисциплины в учебном плане</w:t>
        </w:r>
      </w:hyperlink>
    </w:p>
    <w:p w:rsidR="004456B1" w:rsidRDefault="004F34B4" w:rsidP="004456B1">
      <w:pPr>
        <w:pStyle w:val="27"/>
        <w:shd w:val="clear" w:color="auto" w:fill="auto"/>
        <w:tabs>
          <w:tab w:val="right" w:leader="dot" w:pos="8915"/>
        </w:tabs>
        <w:spacing w:before="0"/>
        <w:ind w:left="320"/>
      </w:pPr>
      <w:hyperlink w:anchor="bookmark4" w:tooltip="Current Document">
        <w:r w:rsidR="004456B1">
          <w:rPr>
            <w:rStyle w:val="a7"/>
          </w:rPr>
          <w:t>Результаты освоения учебной дисциплины</w:t>
        </w:r>
      </w:hyperlink>
    </w:p>
    <w:p w:rsidR="004456B1" w:rsidRDefault="004456B1" w:rsidP="004456B1">
      <w:pPr>
        <w:pStyle w:val="13"/>
        <w:shd w:val="clear" w:color="auto" w:fill="auto"/>
        <w:tabs>
          <w:tab w:val="right" w:leader="dot" w:pos="8915"/>
        </w:tabs>
        <w:spacing w:before="0"/>
        <w:ind w:left="320"/>
      </w:pPr>
      <w:r>
        <w:rPr>
          <w:rStyle w:val="a7"/>
        </w:rPr>
        <w:t>Содержание учебной дисциплины</w:t>
      </w:r>
    </w:p>
    <w:p w:rsidR="004456B1" w:rsidRDefault="004456B1" w:rsidP="004456B1">
      <w:pPr>
        <w:pStyle w:val="13"/>
        <w:shd w:val="clear" w:color="auto" w:fill="auto"/>
        <w:tabs>
          <w:tab w:val="right" w:leader="dot" w:pos="8915"/>
        </w:tabs>
        <w:spacing w:before="0"/>
      </w:pPr>
      <w:r>
        <w:t xml:space="preserve">    </w:t>
      </w:r>
      <w:hyperlink w:anchor="bookmark54" w:tooltip="Current Document">
        <w:r>
          <w:rPr>
            <w:rStyle w:val="a7"/>
          </w:rPr>
          <w:t>Тематическое планирование</w:t>
        </w:r>
      </w:hyperlink>
    </w:p>
    <w:p w:rsidR="004456B1" w:rsidRDefault="004F34B4" w:rsidP="004456B1">
      <w:pPr>
        <w:pStyle w:val="27"/>
        <w:shd w:val="clear" w:color="auto" w:fill="auto"/>
        <w:tabs>
          <w:tab w:val="right" w:leader="dot" w:pos="8915"/>
        </w:tabs>
        <w:spacing w:before="0"/>
        <w:ind w:left="320"/>
        <w:rPr>
          <w:rStyle w:val="a7"/>
        </w:rPr>
      </w:pPr>
      <w:hyperlink w:anchor="bookmark60" w:tooltip="Current Document">
        <w:r w:rsidR="004456B1">
          <w:rPr>
            <w:rStyle w:val="a7"/>
          </w:rPr>
          <w:t>Характеристика основных видов учебной деятельности студентов</w:t>
        </w:r>
      </w:hyperlink>
    </w:p>
    <w:p w:rsidR="004456B1" w:rsidRDefault="004456B1" w:rsidP="004456B1">
      <w:pPr>
        <w:pStyle w:val="27"/>
        <w:shd w:val="clear" w:color="auto" w:fill="auto"/>
        <w:tabs>
          <w:tab w:val="right" w:leader="dot" w:pos="8915"/>
        </w:tabs>
        <w:spacing w:before="0"/>
        <w:ind w:left="320"/>
      </w:pPr>
      <w:r>
        <w:rPr>
          <w:rStyle w:val="a7"/>
        </w:rPr>
        <w:t>Контроль и оценка результатов освоения учебной дисциплины</w:t>
      </w:r>
    </w:p>
    <w:p w:rsidR="004456B1" w:rsidRPr="002A4AA4" w:rsidRDefault="004456B1" w:rsidP="004456B1">
      <w:pPr>
        <w:widowControl/>
        <w:suppressAutoHyphens/>
        <w:autoSpaceDE w:val="0"/>
        <w:ind w:firstLine="85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2A4AA4">
        <w:rPr>
          <w:rFonts w:ascii="Times New Roman" w:eastAsia="Times New Roman" w:hAnsi="Times New Roman" w:cs="Times New Roman"/>
          <w:color w:val="auto"/>
          <w:lang w:eastAsia="zh-CN" w:bidi="ar-SA"/>
        </w:rPr>
        <w:t>Тематический план и содержание учебной дисциплины составлены в соответствии с примерной программой и учебным планом АН ПОО «Уральский промышленно-экономический техникум». В нем указаны разделы и темы программы, показано распределение учебных часов по разделам и темам из расчета максимальной учебной нагрузки. Показано распределение нагрузки на теоретические и практические занятия, а также определены объем и содержание самостоятельной работы студентов.</w:t>
      </w:r>
    </w:p>
    <w:p w:rsidR="004456B1" w:rsidRPr="002A4AA4" w:rsidRDefault="004456B1" w:rsidP="004456B1">
      <w:pPr>
        <w:widowControl/>
        <w:suppressAutoHyphens/>
        <w:autoSpaceDE w:val="0"/>
        <w:ind w:firstLine="85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2A4AA4">
        <w:rPr>
          <w:rFonts w:ascii="Times New Roman" w:eastAsia="Times New Roman" w:hAnsi="Times New Roman" w:cs="Times New Roman"/>
          <w:color w:val="auto"/>
          <w:lang w:eastAsia="zh-CN" w:bidi="ar-SA"/>
        </w:rPr>
        <w:t>Тематика практических работ соответствует содержанию учебного материала и способствует развитию практических навыков.</w:t>
      </w:r>
    </w:p>
    <w:p w:rsidR="004456B1" w:rsidRPr="002A4AA4" w:rsidRDefault="004456B1" w:rsidP="004456B1">
      <w:pPr>
        <w:widowControl/>
        <w:suppressAutoHyphens/>
        <w:autoSpaceDE w:val="0"/>
        <w:ind w:firstLine="85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2A4AA4">
        <w:rPr>
          <w:rFonts w:ascii="Times New Roman" w:eastAsia="Times New Roman" w:hAnsi="Times New Roman" w:cs="Times New Roman"/>
          <w:color w:val="auto"/>
          <w:lang w:eastAsia="zh-CN" w:bidi="ar-SA"/>
        </w:rPr>
        <w:t>В программе указаны условия реализации учебной дисциплины: требования к материально-техническому обеспечению учебного кабинета, его оборудованию, а также представлено информационное обеспечение обучения: список основной  и дополнительной литературы.</w:t>
      </w:r>
    </w:p>
    <w:p w:rsidR="004456B1" w:rsidRPr="002A4AA4" w:rsidRDefault="004456B1" w:rsidP="004456B1">
      <w:pPr>
        <w:widowControl/>
        <w:suppressAutoHyphens/>
        <w:autoSpaceDE w:val="0"/>
        <w:ind w:firstLine="85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2A4AA4">
        <w:rPr>
          <w:rFonts w:ascii="Times New Roman" w:eastAsia="Times New Roman" w:hAnsi="Times New Roman" w:cs="Times New Roman"/>
          <w:color w:val="auto"/>
          <w:lang w:eastAsia="zh-CN" w:bidi="ar-SA"/>
        </w:rPr>
        <w:t>В разделе контроль и оценка результатов освоения учебной дисциплины указаны умения и навыки, которые студент должен приобрести в процессе изучения учебной дисциплины, а также формы и методы контроля и оценки результатов обучения.</w:t>
      </w:r>
    </w:p>
    <w:p w:rsidR="004456B1" w:rsidRPr="002A4AA4" w:rsidRDefault="004456B1" w:rsidP="004456B1">
      <w:pPr>
        <w:widowControl/>
        <w:suppressAutoHyphens/>
        <w:autoSpaceDE w:val="0"/>
        <w:ind w:firstLine="854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2A4AA4">
        <w:rPr>
          <w:rFonts w:ascii="Times New Roman" w:eastAsia="Times New Roman" w:hAnsi="Times New Roman" w:cs="Times New Roman"/>
          <w:color w:val="auto"/>
          <w:lang w:eastAsia="zh-CN" w:bidi="ar-SA"/>
        </w:rPr>
        <w:t>Рецензируемая программа удовлетворяет требованиям к минимуму содержания и уровню подготовки студентов по учебной дисциплине «</w:t>
      </w:r>
      <w:r>
        <w:rPr>
          <w:rFonts w:ascii="Times New Roman" w:eastAsia="Times New Roman" w:hAnsi="Times New Roman" w:cs="Times New Roman"/>
          <w:color w:val="auto"/>
          <w:lang w:eastAsia="zh-CN" w:bidi="ar-SA"/>
        </w:rPr>
        <w:t>Химия</w:t>
      </w:r>
      <w:r w:rsidRPr="002A4AA4">
        <w:rPr>
          <w:rFonts w:ascii="Times New Roman" w:eastAsia="Times New Roman" w:hAnsi="Times New Roman" w:cs="Times New Roman"/>
          <w:color w:val="auto"/>
          <w:lang w:eastAsia="zh-CN" w:bidi="ar-SA"/>
        </w:rPr>
        <w:t>» и рекомендуется к реализации в образовательном процессе.</w:t>
      </w:r>
    </w:p>
    <w:p w:rsidR="004456B1" w:rsidRPr="002A4AA4" w:rsidRDefault="004456B1" w:rsidP="004456B1">
      <w:pPr>
        <w:widowControl/>
        <w:suppressAutoHyphens/>
        <w:autoSpaceDE w:val="0"/>
        <w:ind w:firstLine="854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788"/>
        <w:gridCol w:w="4680"/>
      </w:tblGrid>
      <w:tr w:rsidR="004456B1" w:rsidRPr="002A4AA4" w:rsidTr="00015F33">
        <w:tc>
          <w:tcPr>
            <w:tcW w:w="4788" w:type="dxa"/>
          </w:tcPr>
          <w:p w:rsidR="004456B1" w:rsidRPr="002A4AA4" w:rsidRDefault="004456B1" w:rsidP="00015F33">
            <w:pPr>
              <w:widowControl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  <w:p w:rsidR="004456B1" w:rsidRPr="002A4AA4" w:rsidRDefault="004456B1" w:rsidP="00015F33">
            <w:pPr>
              <w:widowControl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2A4AA4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Рецензент:</w:t>
            </w:r>
          </w:p>
          <w:p w:rsidR="004456B1" w:rsidRPr="002A4AA4" w:rsidRDefault="004456B1" w:rsidP="00015F33">
            <w:pPr>
              <w:widowControl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2A4AA4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преподаватель АН ПОО «Уральский промышленно-экономический техникум»</w:t>
            </w:r>
          </w:p>
        </w:tc>
        <w:tc>
          <w:tcPr>
            <w:tcW w:w="4680" w:type="dxa"/>
          </w:tcPr>
          <w:p w:rsidR="004456B1" w:rsidRPr="002A4AA4" w:rsidRDefault="004456B1" w:rsidP="00015F33">
            <w:pPr>
              <w:widowControl/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  <w:p w:rsidR="004456B1" w:rsidRPr="002A4AA4" w:rsidRDefault="004456B1" w:rsidP="00015F33">
            <w:pPr>
              <w:widowControl/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2A4AA4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Шерстнева Г.Е.</w:t>
            </w:r>
          </w:p>
        </w:tc>
      </w:tr>
    </w:tbl>
    <w:p w:rsidR="004456B1" w:rsidRPr="002A4AA4" w:rsidRDefault="004456B1" w:rsidP="004456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4456B1" w:rsidRDefault="004456B1" w:rsidP="004456B1">
      <w:pPr>
        <w:widowControl/>
        <w:suppressAutoHyphens/>
        <w:autoSpaceDE w:val="0"/>
        <w:spacing w:before="67"/>
        <w:ind w:left="4046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4456B1" w:rsidRDefault="004456B1" w:rsidP="004456B1">
      <w:pPr>
        <w:widowControl/>
        <w:suppressAutoHyphens/>
        <w:autoSpaceDE w:val="0"/>
        <w:spacing w:before="67"/>
        <w:ind w:left="4046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4456B1" w:rsidRPr="004456B1" w:rsidRDefault="004456B1" w:rsidP="004456B1">
      <w:pPr>
        <w:widowControl/>
        <w:suppressAutoHyphens/>
        <w:autoSpaceDE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4456B1">
        <w:rPr>
          <w:rFonts w:ascii="Times New Roman" w:eastAsia="Times New Roman" w:hAnsi="Times New Roman" w:cs="Times New Roman"/>
          <w:b/>
          <w:color w:val="auto"/>
          <w:lang w:eastAsia="zh-CN" w:bidi="ar-SA"/>
        </w:rPr>
        <w:lastRenderedPageBreak/>
        <w:t>Рецензия</w:t>
      </w:r>
    </w:p>
    <w:p w:rsidR="004456B1" w:rsidRPr="004456B1" w:rsidRDefault="004456B1" w:rsidP="004456B1">
      <w:pPr>
        <w:widowControl/>
        <w:suppressAutoHyphens/>
        <w:autoSpaceDE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</w:p>
    <w:p w:rsidR="004456B1" w:rsidRPr="004456B1" w:rsidRDefault="004456B1" w:rsidP="004456B1">
      <w:pPr>
        <w:widowControl/>
        <w:suppressAutoHyphens/>
        <w:autoSpaceDE w:val="0"/>
        <w:ind w:firstLine="850"/>
        <w:jc w:val="center"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4456B1">
        <w:rPr>
          <w:rFonts w:ascii="Times New Roman" w:eastAsia="Times New Roman" w:hAnsi="Times New Roman" w:cs="Times New Roman"/>
          <w:b/>
          <w:color w:val="auto"/>
          <w:lang w:eastAsia="zh-CN" w:bidi="ar-SA"/>
        </w:rPr>
        <w:t xml:space="preserve">на рабочую программу дисциплины "Химия", разработанную для технического профиля среднего профессионального образования преподавателем </w:t>
      </w:r>
    </w:p>
    <w:p w:rsidR="004456B1" w:rsidRDefault="004456B1" w:rsidP="004456B1">
      <w:pPr>
        <w:widowControl/>
        <w:suppressAutoHyphens/>
        <w:autoSpaceDE w:val="0"/>
        <w:ind w:firstLine="850"/>
        <w:jc w:val="center"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4456B1">
        <w:rPr>
          <w:rFonts w:ascii="Times New Roman" w:eastAsia="Times New Roman" w:hAnsi="Times New Roman" w:cs="Times New Roman"/>
          <w:b/>
          <w:color w:val="auto"/>
          <w:lang w:eastAsia="zh-CN" w:bidi="ar-SA"/>
        </w:rPr>
        <w:t>ПОО «Уральский промышленно-экономический техникум»</w:t>
      </w:r>
    </w:p>
    <w:p w:rsidR="004456B1" w:rsidRPr="004456B1" w:rsidRDefault="004456B1" w:rsidP="004456B1">
      <w:pPr>
        <w:widowControl/>
        <w:suppressAutoHyphens/>
        <w:autoSpaceDE w:val="0"/>
        <w:ind w:firstLine="850"/>
        <w:jc w:val="center"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4456B1">
        <w:rPr>
          <w:rFonts w:ascii="Times New Roman" w:eastAsia="Times New Roman" w:hAnsi="Times New Roman" w:cs="Times New Roman"/>
          <w:b/>
          <w:color w:val="auto"/>
          <w:lang w:eastAsia="zh-CN" w:bidi="ar-SA"/>
        </w:rPr>
        <w:t xml:space="preserve"> Есиковой О.В..</w:t>
      </w:r>
    </w:p>
    <w:p w:rsidR="004456B1" w:rsidRPr="004456B1" w:rsidRDefault="004456B1" w:rsidP="004456B1">
      <w:pPr>
        <w:widowControl/>
        <w:suppressAutoHyphens/>
        <w:autoSpaceDE w:val="0"/>
        <w:ind w:firstLine="850"/>
        <w:jc w:val="both"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</w:p>
    <w:p w:rsidR="004456B1" w:rsidRPr="002A4AA4" w:rsidRDefault="004456B1" w:rsidP="004456B1">
      <w:pPr>
        <w:widowControl/>
        <w:suppressAutoHyphens/>
        <w:autoSpaceDE w:val="0"/>
        <w:ind w:firstLine="85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4456B1" w:rsidRPr="002A4AA4" w:rsidRDefault="004456B1" w:rsidP="004456B1">
      <w:pPr>
        <w:widowControl/>
        <w:suppressAutoHyphens/>
        <w:autoSpaceDE w:val="0"/>
        <w:ind w:firstLine="85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2A4AA4">
        <w:rPr>
          <w:rFonts w:ascii="Times New Roman" w:eastAsia="Times New Roman" w:hAnsi="Times New Roman" w:cs="Times New Roman"/>
          <w:color w:val="auto"/>
          <w:lang w:eastAsia="zh-CN" w:bidi="ar-SA"/>
        </w:rPr>
        <w:t>Рабочая программа по дисциплине «Химия», разработанная</w:t>
      </w:r>
      <w:r w:rsidRPr="002A4AA4">
        <w:rPr>
          <w:rFonts w:ascii="Times New Roman" w:eastAsia="Times New Roman" w:hAnsi="Times New Roman" w:cs="Times New Roman"/>
          <w:b/>
          <w:color w:val="auto"/>
          <w:lang w:eastAsia="zh-CN" w:bidi="ar-SA"/>
        </w:rPr>
        <w:t xml:space="preserve"> </w:t>
      </w:r>
      <w:r w:rsidRPr="002A4AA4">
        <w:rPr>
          <w:rFonts w:ascii="Times New Roman" w:eastAsia="Times New Roman" w:hAnsi="Times New Roman" w:cs="Times New Roman"/>
          <w:color w:val="auto"/>
          <w:lang w:eastAsia="zh-CN" w:bidi="ar-SA"/>
        </w:rPr>
        <w:t>преподавателем АН ПОО «Уральский промышленно-экономический техникум» Есиковой О.В. соответствует примерной программе учебно</w:t>
      </w:r>
      <w:r>
        <w:rPr>
          <w:rFonts w:ascii="Times New Roman" w:eastAsia="Times New Roman" w:hAnsi="Times New Roman" w:cs="Times New Roman"/>
          <w:color w:val="auto"/>
          <w:lang w:eastAsia="zh-CN" w:bidi="ar-SA"/>
        </w:rPr>
        <w:t>й</w:t>
      </w:r>
      <w:r w:rsidRPr="002A4AA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дисциплины «Химия» для профессий начального профессионального образования и специальностей среднего профессионального образования.</w:t>
      </w:r>
    </w:p>
    <w:p w:rsidR="004456B1" w:rsidRPr="002A4AA4" w:rsidRDefault="004456B1" w:rsidP="004456B1">
      <w:pPr>
        <w:widowControl/>
        <w:tabs>
          <w:tab w:val="left" w:pos="709"/>
        </w:tabs>
        <w:suppressAutoHyphens/>
        <w:ind w:firstLine="36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2A4AA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   </w:t>
      </w:r>
    </w:p>
    <w:p w:rsidR="004456B1" w:rsidRPr="002A4AA4" w:rsidRDefault="004456B1" w:rsidP="004456B1">
      <w:pPr>
        <w:widowControl/>
        <w:tabs>
          <w:tab w:val="left" w:pos="709"/>
        </w:tabs>
        <w:suppressAutoHyphens/>
        <w:ind w:firstLine="36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2A4AA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    Структура и содержание рабочей программы соответствует рекомендациям по разработке рабочих программ, охватывает весь материал, необходимый для обучения студентов средних специальных учебных заведений. </w:t>
      </w:r>
    </w:p>
    <w:p w:rsidR="004456B1" w:rsidRPr="002A4AA4" w:rsidRDefault="004456B1" w:rsidP="004456B1">
      <w:pPr>
        <w:widowControl/>
        <w:shd w:val="clear" w:color="auto" w:fill="FFFFFF"/>
        <w:suppressAutoHyphens/>
        <w:ind w:left="65" w:right="14" w:firstLine="706"/>
        <w:jc w:val="both"/>
        <w:rPr>
          <w:rFonts w:ascii="Times New Roman" w:eastAsia="Times New Roman" w:hAnsi="Times New Roman" w:cs="Times New Roman"/>
          <w:iCs/>
          <w:spacing w:val="-5"/>
          <w:lang w:eastAsia="zh-CN" w:bidi="ar-SA"/>
        </w:rPr>
      </w:pPr>
    </w:p>
    <w:p w:rsidR="004456B1" w:rsidRPr="002A4AA4" w:rsidRDefault="004456B1" w:rsidP="004456B1">
      <w:pPr>
        <w:widowControl/>
        <w:shd w:val="clear" w:color="auto" w:fill="FFFFFF"/>
        <w:suppressAutoHyphens/>
        <w:ind w:left="65" w:right="14" w:firstLine="295"/>
        <w:jc w:val="both"/>
        <w:rPr>
          <w:rFonts w:ascii="Times New Roman" w:eastAsia="Times New Roman" w:hAnsi="Times New Roman" w:cs="Times New Roman"/>
          <w:iCs/>
          <w:spacing w:val="-3"/>
          <w:lang w:eastAsia="zh-CN" w:bidi="ar-SA"/>
        </w:rPr>
      </w:pPr>
      <w:r w:rsidRPr="002A4AA4">
        <w:rPr>
          <w:rFonts w:ascii="Times New Roman" w:eastAsia="Times New Roman" w:hAnsi="Times New Roman" w:cs="Times New Roman"/>
          <w:iCs/>
          <w:spacing w:val="-5"/>
          <w:lang w:eastAsia="zh-CN" w:bidi="ar-SA"/>
        </w:rPr>
        <w:t xml:space="preserve">     Преподавателем составлен </w:t>
      </w:r>
      <w:r w:rsidRPr="002A4AA4">
        <w:rPr>
          <w:rFonts w:ascii="Times New Roman" w:eastAsia="Times New Roman" w:hAnsi="Times New Roman" w:cs="Times New Roman"/>
          <w:spacing w:val="-5"/>
          <w:lang w:eastAsia="zh-CN" w:bidi="ar-SA"/>
        </w:rPr>
        <w:t xml:space="preserve">тематический план </w:t>
      </w:r>
      <w:r w:rsidRPr="002A4AA4">
        <w:rPr>
          <w:rFonts w:ascii="Times New Roman" w:eastAsia="Times New Roman" w:hAnsi="Times New Roman" w:cs="Times New Roman"/>
          <w:iCs/>
          <w:spacing w:val="-5"/>
          <w:lang w:eastAsia="zh-CN" w:bidi="ar-SA"/>
        </w:rPr>
        <w:t xml:space="preserve">с указанием примерных </w:t>
      </w:r>
      <w:r w:rsidRPr="002A4AA4">
        <w:rPr>
          <w:rFonts w:ascii="Times New Roman" w:eastAsia="Times New Roman" w:hAnsi="Times New Roman" w:cs="Times New Roman"/>
          <w:iCs/>
          <w:spacing w:val="-3"/>
          <w:lang w:eastAsia="zh-CN" w:bidi="ar-SA"/>
        </w:rPr>
        <w:t>затрат рабочего времени для обработки каждой темы.</w:t>
      </w:r>
    </w:p>
    <w:p w:rsidR="004456B1" w:rsidRPr="002A4AA4" w:rsidRDefault="004456B1" w:rsidP="004456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4456B1" w:rsidRPr="002A4AA4" w:rsidRDefault="004456B1" w:rsidP="004456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2A4AA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       Данная программа позволяет реализовать требования, изложенные в образовательных стандартах, содержит знания, необходимые для достижения запланированных в ней целей обучения.</w:t>
      </w:r>
    </w:p>
    <w:p w:rsidR="004456B1" w:rsidRPr="002A4AA4" w:rsidRDefault="004456B1" w:rsidP="004456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4456B1" w:rsidRPr="002A4AA4" w:rsidRDefault="004456B1" w:rsidP="004456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2A4AA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       Методы обучения соответствуют поставленным в программе целям и позволяют выйти на определение степени итоговых результатов.</w:t>
      </w:r>
    </w:p>
    <w:p w:rsidR="004456B1" w:rsidRPr="002A4AA4" w:rsidRDefault="004456B1" w:rsidP="004456B1">
      <w:pPr>
        <w:widowControl/>
        <w:shd w:val="clear" w:color="auto" w:fill="FFFFFF"/>
        <w:suppressAutoHyphens/>
        <w:spacing w:after="1267"/>
        <w:ind w:left="72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2A4AA4">
        <w:rPr>
          <w:rFonts w:ascii="Times New Roman" w:eastAsia="Times New Roman" w:hAnsi="Times New Roman" w:cs="Times New Roman"/>
          <w:iCs/>
          <w:spacing w:val="-3"/>
          <w:lang w:eastAsia="zh-CN" w:bidi="ar-SA"/>
        </w:rPr>
        <w:t xml:space="preserve">        </w:t>
      </w:r>
      <w:r w:rsidRPr="002A4AA4">
        <w:rPr>
          <w:rFonts w:ascii="Times New Roman" w:eastAsia="Times New Roman" w:hAnsi="Times New Roman" w:cs="Times New Roman"/>
          <w:color w:val="auto"/>
          <w:lang w:eastAsia="zh-CN" w:bidi="ar-SA"/>
        </w:rPr>
        <w:t>Рецензируемая программа удовлетворяет требованиям к минимуму содержания и уровню подготовки студентов по учебной дисциплине «Русский язык и литература» и рекомендуется к реализации в образовательном процессе.</w:t>
      </w:r>
    </w:p>
    <w:p w:rsidR="004456B1" w:rsidRPr="002A4AA4" w:rsidRDefault="004456B1" w:rsidP="004456B1">
      <w:pPr>
        <w:widowControl/>
        <w:suppressAutoHyphens/>
        <w:autoSpaceDE w:val="0"/>
        <w:ind w:firstLine="854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968"/>
        <w:gridCol w:w="4500"/>
      </w:tblGrid>
      <w:tr w:rsidR="004456B1" w:rsidRPr="002A4AA4" w:rsidTr="00015F33">
        <w:tc>
          <w:tcPr>
            <w:tcW w:w="4968" w:type="dxa"/>
          </w:tcPr>
          <w:p w:rsidR="004456B1" w:rsidRPr="002A4AA4" w:rsidRDefault="004456B1" w:rsidP="00015F33">
            <w:pPr>
              <w:widowControl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2A4AA4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Рецензент:</w:t>
            </w:r>
          </w:p>
          <w:p w:rsidR="004456B1" w:rsidRPr="002A4AA4" w:rsidRDefault="004456B1" w:rsidP="00015F33">
            <w:pPr>
              <w:widowControl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преподаватель</w:t>
            </w:r>
            <w:r w:rsidRPr="002A4AA4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высшей категории </w:t>
            </w:r>
          </w:p>
          <w:p w:rsidR="004456B1" w:rsidRPr="002A4AA4" w:rsidRDefault="004456B1" w:rsidP="00015F33">
            <w:pPr>
              <w:widowControl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2A4AA4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МАОУ «Лицей» № 17</w:t>
            </w:r>
          </w:p>
        </w:tc>
        <w:tc>
          <w:tcPr>
            <w:tcW w:w="4500" w:type="dxa"/>
          </w:tcPr>
          <w:p w:rsidR="004456B1" w:rsidRPr="002A4AA4" w:rsidRDefault="004456B1" w:rsidP="00015F33">
            <w:pPr>
              <w:widowControl/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  <w:p w:rsidR="004456B1" w:rsidRPr="002A4AA4" w:rsidRDefault="004456B1" w:rsidP="00015F33">
            <w:pPr>
              <w:widowControl/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  <w:p w:rsidR="004456B1" w:rsidRPr="002A4AA4" w:rsidRDefault="004456B1" w:rsidP="00015F33">
            <w:pPr>
              <w:widowControl/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2A4AA4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Кочева Ф.В..</w:t>
            </w:r>
          </w:p>
        </w:tc>
      </w:tr>
    </w:tbl>
    <w:p w:rsidR="004456B1" w:rsidRPr="002A4AA4" w:rsidRDefault="004456B1" w:rsidP="004456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4456B1" w:rsidRPr="002A4AA4" w:rsidRDefault="004456B1" w:rsidP="004456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456B1" w:rsidRPr="002A4AA4" w:rsidRDefault="004456B1" w:rsidP="004456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456B1" w:rsidRPr="002A4AA4" w:rsidRDefault="004456B1" w:rsidP="004456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456B1" w:rsidRPr="002A4AA4" w:rsidRDefault="004456B1" w:rsidP="004456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456B1" w:rsidRPr="002A4AA4" w:rsidRDefault="004456B1" w:rsidP="004456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456B1" w:rsidRPr="002A4AA4" w:rsidRDefault="004456B1" w:rsidP="004456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456B1" w:rsidRDefault="004456B1">
      <w:pPr>
        <w:pStyle w:val="60"/>
        <w:shd w:val="clear" w:color="auto" w:fill="auto"/>
        <w:spacing w:before="0" w:after="0" w:line="211" w:lineRule="exact"/>
        <w:ind w:left="320"/>
        <w:jc w:val="left"/>
        <w:sectPr w:rsidR="004456B1">
          <w:headerReference w:type="even" r:id="rId30"/>
          <w:headerReference w:type="first" r:id="rId31"/>
          <w:footerReference w:type="first" r:id="rId32"/>
          <w:pgSz w:w="11900" w:h="16840"/>
          <w:pgMar w:top="1132" w:right="1275" w:bottom="1356" w:left="1673" w:header="0" w:footer="3" w:gutter="0"/>
          <w:cols w:space="720"/>
          <w:noEndnote/>
          <w:titlePg/>
          <w:docGrid w:linePitch="360"/>
        </w:sectPr>
      </w:pPr>
    </w:p>
    <w:p w:rsidR="00AD5A6B" w:rsidRDefault="00AD5A6B" w:rsidP="004456B1">
      <w:pPr>
        <w:pStyle w:val="60"/>
        <w:shd w:val="clear" w:color="auto" w:fill="auto"/>
        <w:spacing w:before="0" w:after="34" w:line="160" w:lineRule="exact"/>
      </w:pPr>
    </w:p>
    <w:sectPr w:rsidR="00AD5A6B" w:rsidSect="00AD5A6B">
      <w:pgSz w:w="11900" w:h="16840"/>
      <w:pgMar w:top="11933" w:right="1275" w:bottom="1551" w:left="16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4B4" w:rsidRDefault="004F34B4" w:rsidP="00AD5A6B">
      <w:r>
        <w:separator/>
      </w:r>
    </w:p>
  </w:endnote>
  <w:endnote w:type="continuationSeparator" w:id="0">
    <w:p w:rsidR="004F34B4" w:rsidRDefault="004F34B4" w:rsidP="00AD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F33" w:rsidRDefault="00015F3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1096645</wp:posOffset>
              </wp:positionH>
              <wp:positionV relativeFrom="page">
                <wp:posOffset>10092690</wp:posOffset>
              </wp:positionV>
              <wp:extent cx="175260" cy="183515"/>
              <wp:effectExtent l="1270" t="0" r="190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F33" w:rsidRDefault="00015F33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E6548" w:rsidRPr="009E6548">
                            <w:rPr>
                              <w:rStyle w:val="aa"/>
                              <w:b/>
                              <w:bCs/>
                              <w:noProof/>
                            </w:rPr>
                            <w:t>16</w:t>
                          </w:r>
                          <w:r>
                            <w:rPr>
                              <w:rStyle w:val="aa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86.35pt;margin-top:794.7pt;width:13.8pt;height:14.4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a7qAIAAKg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" filled="f" stroked="f">
              <v:textbox style="mso-fit-shape-to-text:t" inset="0,0,0,0">
                <w:txbxContent>
                  <w:p w:rsidR="00015F33" w:rsidRDefault="00015F33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E6548" w:rsidRPr="009E6548">
                      <w:rPr>
                        <w:rStyle w:val="aa"/>
                        <w:b/>
                        <w:bCs/>
                        <w:noProof/>
                      </w:rPr>
                      <w:t>16</w:t>
                    </w:r>
                    <w:r>
                      <w:rPr>
                        <w:rStyle w:val="aa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F33" w:rsidRDefault="00015F3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12311CED" wp14:editId="012F6454">
              <wp:simplePos x="0" y="0"/>
              <wp:positionH relativeFrom="page">
                <wp:posOffset>1096645</wp:posOffset>
              </wp:positionH>
              <wp:positionV relativeFrom="page">
                <wp:posOffset>10092690</wp:posOffset>
              </wp:positionV>
              <wp:extent cx="175260" cy="183515"/>
              <wp:effectExtent l="127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F33" w:rsidRDefault="00015F33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E6548" w:rsidRPr="009E6548">
                            <w:rPr>
                              <w:rStyle w:val="aa"/>
                              <w:b/>
                              <w:bCs/>
                              <w:noProof/>
                            </w:rPr>
                            <w:t>26</w:t>
                          </w:r>
                          <w:r>
                            <w:rPr>
                              <w:rStyle w:val="aa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311C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86.35pt;margin-top:794.7pt;width:13.8pt;height:14.4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" filled="f" stroked="f">
              <v:textbox style="mso-fit-shape-to-text:t" inset="0,0,0,0">
                <w:txbxContent>
                  <w:p w:rsidR="00015F33" w:rsidRDefault="00015F33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E6548" w:rsidRPr="009E6548">
                      <w:rPr>
                        <w:rStyle w:val="aa"/>
                        <w:b/>
                        <w:bCs/>
                        <w:noProof/>
                      </w:rPr>
                      <w:t>26</w:t>
                    </w:r>
                    <w:r>
                      <w:rPr>
                        <w:rStyle w:val="aa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F33" w:rsidRDefault="00015F33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F33" w:rsidRDefault="00015F3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6565265</wp:posOffset>
              </wp:positionH>
              <wp:positionV relativeFrom="page">
                <wp:posOffset>9995535</wp:posOffset>
              </wp:positionV>
              <wp:extent cx="175260" cy="183515"/>
              <wp:effectExtent l="2540" t="3810" r="0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F33" w:rsidRDefault="00015F33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E6548" w:rsidRPr="009E6548">
                            <w:rPr>
                              <w:rStyle w:val="aa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aa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516.95pt;margin-top:787.05pt;width:13.8pt;height:14.4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h5qwIAAK8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" filled="f" stroked="f">
              <v:textbox style="mso-fit-shape-to-text:t" inset="0,0,0,0">
                <w:txbxContent>
                  <w:p w:rsidR="00015F33" w:rsidRDefault="00015F33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E6548" w:rsidRPr="009E6548">
                      <w:rPr>
                        <w:rStyle w:val="aa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aa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F33" w:rsidRDefault="00015F3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73DB6BB2" wp14:editId="43BF7264">
              <wp:simplePos x="0" y="0"/>
              <wp:positionH relativeFrom="page">
                <wp:posOffset>1085850</wp:posOffset>
              </wp:positionH>
              <wp:positionV relativeFrom="page">
                <wp:posOffset>9961245</wp:posOffset>
              </wp:positionV>
              <wp:extent cx="175260" cy="18351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F33" w:rsidRDefault="00015F33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27B92" w:rsidRPr="00327B92">
                            <w:rPr>
                              <w:rStyle w:val="ab"/>
                              <w:b/>
                              <w:bCs/>
                              <w:noProof/>
                            </w:rPr>
                            <w:t>18</w:t>
                          </w:r>
                          <w:r>
                            <w:rPr>
                              <w:rStyle w:val="ab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B6BB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85.5pt;margin-top:784.35pt;width:13.8pt;height:14.4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KRqw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" filled="f" stroked="f">
              <v:textbox style="mso-fit-shape-to-text:t" inset="0,0,0,0">
                <w:txbxContent>
                  <w:p w:rsidR="00015F33" w:rsidRDefault="00015F33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27B92" w:rsidRPr="00327B92">
                      <w:rPr>
                        <w:rStyle w:val="ab"/>
                        <w:b/>
                        <w:bCs/>
                        <w:noProof/>
                      </w:rPr>
                      <w:t>18</w:t>
                    </w:r>
                    <w:r>
                      <w:rPr>
                        <w:rStyle w:val="ab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F33" w:rsidRDefault="00015F3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2294415E" wp14:editId="2C9C813A">
              <wp:simplePos x="0" y="0"/>
              <wp:positionH relativeFrom="page">
                <wp:posOffset>1085850</wp:posOffset>
              </wp:positionH>
              <wp:positionV relativeFrom="page">
                <wp:posOffset>9961245</wp:posOffset>
              </wp:positionV>
              <wp:extent cx="164465" cy="10985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F33" w:rsidRDefault="00015F33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85D51">
                            <w:rPr>
                              <w:rStyle w:val="ab"/>
                              <w:b/>
                              <w:bCs/>
                              <w:noProof/>
                            </w:rPr>
                            <w:t>19</w:t>
                          </w:r>
                          <w:r>
                            <w:rPr>
                              <w:rStyle w:val="ab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4415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85.5pt;margin-top:784.35pt;width:12.95pt;height:8.6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" filled="f" stroked="f">
              <v:textbox style="mso-fit-shape-to-text:t" inset="0,0,0,0">
                <w:txbxContent>
                  <w:p w:rsidR="00015F33" w:rsidRDefault="00015F33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85D51">
                      <w:rPr>
                        <w:rStyle w:val="ab"/>
                        <w:b/>
                        <w:bCs/>
                        <w:noProof/>
                      </w:rPr>
                      <w:t>19</w:t>
                    </w:r>
                    <w:r>
                      <w:rPr>
                        <w:rStyle w:val="ab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F33" w:rsidRDefault="00015F3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0E1B74B6" wp14:editId="4E591F64">
              <wp:simplePos x="0" y="0"/>
              <wp:positionH relativeFrom="page">
                <wp:posOffset>6557010</wp:posOffset>
              </wp:positionH>
              <wp:positionV relativeFrom="page">
                <wp:posOffset>9961245</wp:posOffset>
              </wp:positionV>
              <wp:extent cx="175260" cy="183515"/>
              <wp:effectExtent l="3810" t="0" r="317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F33" w:rsidRDefault="00015F33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E6548" w:rsidRPr="009E6548">
                            <w:rPr>
                              <w:rStyle w:val="ab"/>
                              <w:b/>
                              <w:bCs/>
                              <w:noProof/>
                            </w:rPr>
                            <w:t>17</w:t>
                          </w:r>
                          <w:r>
                            <w:rPr>
                              <w:rStyle w:val="ab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B74B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516.3pt;margin-top:784.35pt;width:13.8pt;height:14.4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ykFqgIAAK0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" filled="f" stroked="f">
              <v:textbox style="mso-fit-shape-to-text:t" inset="0,0,0,0">
                <w:txbxContent>
                  <w:p w:rsidR="00015F33" w:rsidRDefault="00015F33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E6548" w:rsidRPr="009E6548">
                      <w:rPr>
                        <w:rStyle w:val="ab"/>
                        <w:b/>
                        <w:bCs/>
                        <w:noProof/>
                      </w:rPr>
                      <w:t>17</w:t>
                    </w:r>
                    <w:r>
                      <w:rPr>
                        <w:rStyle w:val="ab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F33" w:rsidRDefault="00015F33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F33" w:rsidRDefault="00015F33"/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F33" w:rsidRDefault="00015F3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378B0404" wp14:editId="6B25CBCB">
              <wp:simplePos x="0" y="0"/>
              <wp:positionH relativeFrom="page">
                <wp:posOffset>6559550</wp:posOffset>
              </wp:positionH>
              <wp:positionV relativeFrom="page">
                <wp:posOffset>9958070</wp:posOffset>
              </wp:positionV>
              <wp:extent cx="175260" cy="183515"/>
              <wp:effectExtent l="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F33" w:rsidRDefault="00015F33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15F33">
                            <w:rPr>
                              <w:rStyle w:val="ab"/>
                              <w:b/>
                              <w:bCs/>
                              <w:noProof/>
                            </w:rPr>
                            <w:t>18</w:t>
                          </w:r>
                          <w:r>
                            <w:rPr>
                              <w:rStyle w:val="ab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B04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516.5pt;margin-top:784.1pt;width:13.8pt;height:14.4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" filled="f" stroked="f">
              <v:textbox style="mso-fit-shape-to-text:t" inset="0,0,0,0">
                <w:txbxContent>
                  <w:p w:rsidR="00015F33" w:rsidRDefault="00015F33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15F33">
                      <w:rPr>
                        <w:rStyle w:val="ab"/>
                        <w:b/>
                        <w:bCs/>
                        <w:noProof/>
                      </w:rPr>
                      <w:t>18</w:t>
                    </w:r>
                    <w:r>
                      <w:rPr>
                        <w:rStyle w:val="ab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4B4" w:rsidRDefault="004F34B4">
      <w:r>
        <w:separator/>
      </w:r>
    </w:p>
  </w:footnote>
  <w:footnote w:type="continuationSeparator" w:id="0">
    <w:p w:rsidR="004F34B4" w:rsidRDefault="004F34B4">
      <w:r>
        <w:continuationSeparator/>
      </w:r>
    </w:p>
  </w:footnote>
  <w:footnote w:id="1">
    <w:p w:rsidR="00015F33" w:rsidRDefault="00015F33">
      <w:pPr>
        <w:pStyle w:val="a5"/>
        <w:shd w:val="clear" w:color="auto" w:fill="auto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Экзамен проводится по решению профессиональной образовательной организации либо по желанию студентов при изучении учебной дисциплины «Химия» как профильной учебной дисциплины.</w:t>
      </w:r>
    </w:p>
  </w:footnote>
  <w:footnote w:id="2">
    <w:p w:rsidR="00015F33" w:rsidRDefault="00015F33">
      <w:pPr>
        <w:pStyle w:val="a5"/>
        <w:shd w:val="clear" w:color="auto" w:fill="auto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Письмо Министерства образования и науки РФ от 24.11.2011 № МД-1552/03 «Об оснащении обще</w:t>
      </w:r>
      <w:r>
        <w:rPr>
          <w:rStyle w:val="a6"/>
        </w:rPr>
        <w:softHyphen/>
        <w:t>образовательных учреждений учебным и учебно-лабораторным оборудованием».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F33" w:rsidRDefault="00015F3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F33" w:rsidRDefault="00015F3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0D269B4A" wp14:editId="1D201BE9">
              <wp:simplePos x="0" y="0"/>
              <wp:positionH relativeFrom="page">
                <wp:posOffset>5678805</wp:posOffset>
              </wp:positionH>
              <wp:positionV relativeFrom="page">
                <wp:posOffset>698500</wp:posOffset>
              </wp:positionV>
              <wp:extent cx="1045210" cy="100330"/>
              <wp:effectExtent l="1905" t="3175" r="635" b="127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2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F33" w:rsidRDefault="00015F33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ranklinGothicBook95pt"/>
                            </w:rPr>
                            <w:t>Окончание таблицы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69B4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447.15pt;margin-top:55pt;width:82.3pt;height:7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" filled="f" stroked="f">
              <v:textbox style="mso-fit-shape-to-text:t" inset="0,0,0,0">
                <w:txbxContent>
                  <w:p w:rsidR="00015F33" w:rsidRDefault="00015F33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FranklinGothicBook95pt"/>
                      </w:rPr>
                      <w:t>Окончание таблицы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F33" w:rsidRDefault="00015F3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0B164BE4" wp14:editId="716A17AE">
              <wp:simplePos x="0" y="0"/>
              <wp:positionH relativeFrom="page">
                <wp:posOffset>5678805</wp:posOffset>
              </wp:positionH>
              <wp:positionV relativeFrom="page">
                <wp:posOffset>698500</wp:posOffset>
              </wp:positionV>
              <wp:extent cx="1047750" cy="136525"/>
              <wp:effectExtent l="1905" t="3175" r="635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F33" w:rsidRDefault="00015F33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ranklinGothicBook95pt"/>
                            </w:rPr>
                            <w:t>Окончание таблицы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64BE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447.15pt;margin-top:55pt;width:82.5pt;height:10.7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" filled="f" stroked="f">
              <v:textbox style="mso-fit-shape-to-text:t" inset="0,0,0,0">
                <w:txbxContent>
                  <w:p w:rsidR="00015F33" w:rsidRDefault="00015F33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FranklinGothicBook95pt"/>
                      </w:rPr>
                      <w:t>Окончание таблицы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F33" w:rsidRDefault="00015F33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F33" w:rsidRDefault="00015F33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F33" w:rsidRDefault="00015F3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484A5A1A" wp14:editId="676F6538">
              <wp:simplePos x="0" y="0"/>
              <wp:positionH relativeFrom="page">
                <wp:posOffset>5560060</wp:posOffset>
              </wp:positionH>
              <wp:positionV relativeFrom="page">
                <wp:posOffset>695325</wp:posOffset>
              </wp:positionV>
              <wp:extent cx="1169035" cy="1365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03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F33" w:rsidRDefault="00015F33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ranklinGothicBook95pt"/>
                            </w:rPr>
                            <w:t>Продолжение таблицы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A5A1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437.8pt;margin-top:54.75pt;width:92.05pt;height:10.7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" filled="f" stroked="f">
              <v:textbox style="mso-fit-shape-to-text:t" inset="0,0,0,0">
                <w:txbxContent>
                  <w:p w:rsidR="00015F33" w:rsidRDefault="00015F33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FranklinGothicBook95pt"/>
                      </w:rPr>
                      <w:t>Продолжение таблицы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F33" w:rsidRPr="004456B1" w:rsidRDefault="00015F33" w:rsidP="004456B1">
    <w:pPr>
      <w:pStyle w:val="ac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F33" w:rsidRDefault="00015F3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045E"/>
    <w:multiLevelType w:val="multilevel"/>
    <w:tmpl w:val="D21635A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166572"/>
    <w:multiLevelType w:val="multilevel"/>
    <w:tmpl w:val="3FA05F8A"/>
    <w:lvl w:ilvl="0">
      <w:start w:val="1"/>
      <w:numFmt w:val="decimal"/>
      <w:lvlText w:val="1.%1."/>
      <w:lvlJc w:val="left"/>
      <w:rPr>
        <w:rFonts w:ascii="Franklin Gothic Medium" w:eastAsia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A705FB"/>
    <w:multiLevelType w:val="multilevel"/>
    <w:tmpl w:val="59C6680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AF3EE3"/>
    <w:multiLevelType w:val="multilevel"/>
    <w:tmpl w:val="B9F47072"/>
    <w:lvl w:ilvl="0">
      <w:start w:val="1"/>
      <w:numFmt w:val="decimal"/>
      <w:lvlText w:val="2.%1."/>
      <w:lvlJc w:val="left"/>
      <w:rPr>
        <w:rFonts w:ascii="Franklin Gothic Medium" w:eastAsia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F36589"/>
    <w:multiLevelType w:val="hybridMultilevel"/>
    <w:tmpl w:val="7E0C32F0"/>
    <w:lvl w:ilvl="0" w:tplc="A6966738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B4F412E"/>
    <w:multiLevelType w:val="multilevel"/>
    <w:tmpl w:val="A30EC354"/>
    <w:lvl w:ilvl="0">
      <w:start w:val="3"/>
      <w:numFmt w:val="decimal"/>
      <w:lvlText w:val="2.%1."/>
      <w:lvlJc w:val="left"/>
      <w:rPr>
        <w:rFonts w:ascii="Franklin Gothic Medium" w:eastAsia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73070E"/>
    <w:multiLevelType w:val="hybridMultilevel"/>
    <w:tmpl w:val="9482BD90"/>
    <w:lvl w:ilvl="0" w:tplc="1450AC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FD530D"/>
    <w:multiLevelType w:val="multilevel"/>
    <w:tmpl w:val="C2F02170"/>
    <w:lvl w:ilvl="0">
      <w:start w:val="1"/>
      <w:numFmt w:val="decimal"/>
      <w:lvlText w:val="1.%1."/>
      <w:lvlJc w:val="left"/>
      <w:rPr>
        <w:rFonts w:ascii="Franklin Gothic Medium" w:eastAsia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D76C5D"/>
    <w:multiLevelType w:val="multilevel"/>
    <w:tmpl w:val="E1F4E88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6B"/>
    <w:rsid w:val="0001272F"/>
    <w:rsid w:val="00015F33"/>
    <w:rsid w:val="00071CB1"/>
    <w:rsid w:val="000870F5"/>
    <w:rsid w:val="000D7363"/>
    <w:rsid w:val="00155A73"/>
    <w:rsid w:val="00203067"/>
    <w:rsid w:val="00220884"/>
    <w:rsid w:val="00262692"/>
    <w:rsid w:val="00273D80"/>
    <w:rsid w:val="00282368"/>
    <w:rsid w:val="002A4AA4"/>
    <w:rsid w:val="002B43DE"/>
    <w:rsid w:val="002C52BD"/>
    <w:rsid w:val="002F3E45"/>
    <w:rsid w:val="00327B92"/>
    <w:rsid w:val="00331B93"/>
    <w:rsid w:val="0034574A"/>
    <w:rsid w:val="004456B1"/>
    <w:rsid w:val="004A3425"/>
    <w:rsid w:val="004F34B4"/>
    <w:rsid w:val="005200A1"/>
    <w:rsid w:val="005231E3"/>
    <w:rsid w:val="00550F73"/>
    <w:rsid w:val="00560D58"/>
    <w:rsid w:val="005D569F"/>
    <w:rsid w:val="005F51A8"/>
    <w:rsid w:val="006501B2"/>
    <w:rsid w:val="00652044"/>
    <w:rsid w:val="006C2A7B"/>
    <w:rsid w:val="007247DC"/>
    <w:rsid w:val="00732B31"/>
    <w:rsid w:val="00736E2E"/>
    <w:rsid w:val="00785011"/>
    <w:rsid w:val="00785D51"/>
    <w:rsid w:val="00814CAB"/>
    <w:rsid w:val="008471D5"/>
    <w:rsid w:val="008C0EB0"/>
    <w:rsid w:val="00902929"/>
    <w:rsid w:val="00930FD4"/>
    <w:rsid w:val="009B1A0D"/>
    <w:rsid w:val="009E6548"/>
    <w:rsid w:val="00AB11DB"/>
    <w:rsid w:val="00AD5A6B"/>
    <w:rsid w:val="00AD74B8"/>
    <w:rsid w:val="00B1321B"/>
    <w:rsid w:val="00BA4784"/>
    <w:rsid w:val="00C75296"/>
    <w:rsid w:val="00D31F34"/>
    <w:rsid w:val="00D700F4"/>
    <w:rsid w:val="00D71268"/>
    <w:rsid w:val="00D95E6A"/>
    <w:rsid w:val="00E25A91"/>
    <w:rsid w:val="00EA6E06"/>
    <w:rsid w:val="00EC2881"/>
    <w:rsid w:val="00EC5929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19C26"/>
  <w15:docId w15:val="{AEF49BC6-4AF0-4F54-BCEE-D0FAD395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5A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5A6B"/>
    <w:rPr>
      <w:color w:val="0066CC"/>
      <w:u w:val="single"/>
    </w:rPr>
  </w:style>
  <w:style w:type="character" w:customStyle="1" w:styleId="a4">
    <w:name w:val="Сноска_"/>
    <w:basedOn w:val="a0"/>
    <w:link w:val="a5"/>
    <w:rsid w:val="00AD5A6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Сноска"/>
    <w:basedOn w:val="a4"/>
    <w:rsid w:val="00AD5A6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AD5A6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Exact0">
    <w:name w:val="Основной текст (6) Exact"/>
    <w:basedOn w:val="6"/>
    <w:rsid w:val="00AD5A6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AD5A6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31">
    <w:name w:val="Основной текст (3)"/>
    <w:basedOn w:val="3"/>
    <w:rsid w:val="00AD5A6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D5A6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AD5A6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D5A6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AD5A6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9pt">
    <w:name w:val="Основной текст (5) + 9 pt;Полужирный;Не курсив"/>
    <w:basedOn w:val="5"/>
    <w:rsid w:val="00AD5A6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D5A6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"/>
    <w:basedOn w:val="6"/>
    <w:rsid w:val="00AD5A6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D5A6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sid w:val="00AD5A6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CenturyGothic9pt">
    <w:name w:val="Основной текст (7) + Century Gothic;9 pt;Полужирный"/>
    <w:basedOn w:val="7"/>
    <w:rsid w:val="00AD5A6B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D5A6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AD5A6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2pt">
    <w:name w:val="Основной текст (6) + Интервал 2 pt"/>
    <w:basedOn w:val="6"/>
    <w:rsid w:val="00AD5A6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85pt">
    <w:name w:val="Основной текст (6) + 8;5 pt;Не полужирный;Курсив"/>
    <w:basedOn w:val="6"/>
    <w:rsid w:val="00AD5A6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D5A6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81">
    <w:name w:val="Основной текст (8)"/>
    <w:basedOn w:val="8"/>
    <w:rsid w:val="00AD5A6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AD5A6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1">
    <w:name w:val="Основной текст (9)"/>
    <w:basedOn w:val="9"/>
    <w:rsid w:val="00AD5A6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D5A6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1">
    <w:name w:val="Заголовок №1"/>
    <w:basedOn w:val="1"/>
    <w:rsid w:val="00AD5A6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2">
    <w:name w:val="Оглавление 1 Знак"/>
    <w:basedOn w:val="a0"/>
    <w:link w:val="13"/>
    <w:rsid w:val="00AD5A6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главление"/>
    <w:basedOn w:val="12"/>
    <w:rsid w:val="00AD5A6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AD5A6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2"/>
    <w:rsid w:val="00AD5A6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AD5A6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u w:val="none"/>
    </w:rPr>
  </w:style>
  <w:style w:type="character" w:customStyle="1" w:styleId="aa">
    <w:name w:val="Колонтитул"/>
    <w:basedOn w:val="a8"/>
    <w:rsid w:val="00AD5A6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AD5A6B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02">
    <w:name w:val="Основной текст (10) + Не полужирный;Не курсив"/>
    <w:basedOn w:val="100"/>
    <w:rsid w:val="00AD5A6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3">
    <w:name w:val="Основной текст (10)"/>
    <w:basedOn w:val="100"/>
    <w:rsid w:val="00AD5A6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sid w:val="00AD5A6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AD5A6B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4">
    <w:name w:val="Заголовок №3"/>
    <w:basedOn w:val="32"/>
    <w:rsid w:val="00AD5A6B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AD5A6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2">
    <w:name w:val="Заголовок №2 (2)"/>
    <w:basedOn w:val="220"/>
    <w:rsid w:val="00AD5A6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AD5A6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AD5A6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2">
    <w:name w:val="Основной текст (11)"/>
    <w:basedOn w:val="110"/>
    <w:rsid w:val="00AD5A6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3">
    <w:name w:val="Основной текст (11) + Не полужирный"/>
    <w:basedOn w:val="110"/>
    <w:rsid w:val="00AD5A6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3pt">
    <w:name w:val="Заголовок №2 + 13 pt;Курсив"/>
    <w:basedOn w:val="22"/>
    <w:rsid w:val="00AD5A6B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Заголовок №2 + 4 pt"/>
    <w:basedOn w:val="22"/>
    <w:rsid w:val="00AD5A6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sid w:val="00AD5A6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AD5A6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Book95pt">
    <w:name w:val="Колонтитул + Franklin Gothic Book;9;5 pt;Не полужирный;Курсив"/>
    <w:basedOn w:val="a8"/>
    <w:rsid w:val="00AD5A6B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b">
    <w:name w:val="Колонтитул"/>
    <w:basedOn w:val="a8"/>
    <w:rsid w:val="00AD5A6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85pt0">
    <w:name w:val="Основной текст (6) + 8;5 pt;Не полужирный;Курсив"/>
    <w:basedOn w:val="6"/>
    <w:rsid w:val="00AD5A6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Georgia85pt">
    <w:name w:val="Колонтитул + Georgia;8;5 pt;Не полужирный;Курсив"/>
    <w:basedOn w:val="a8"/>
    <w:rsid w:val="00AD5A6B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7pt0pt">
    <w:name w:val="Основной текст (9) + 7 pt;Полужирный;Курсив;Интервал 0 pt"/>
    <w:basedOn w:val="9"/>
    <w:rsid w:val="00AD5A6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AD5A6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2">
    <w:name w:val="Основной текст (12)"/>
    <w:basedOn w:val="120"/>
    <w:rsid w:val="00AD5A6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AD5A6B"/>
    <w:pPr>
      <w:shd w:val="clear" w:color="auto" w:fill="FFFFFF"/>
      <w:spacing w:line="206" w:lineRule="exact"/>
      <w:ind w:firstLine="320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60">
    <w:name w:val="Основной текст (6)"/>
    <w:basedOn w:val="a"/>
    <w:link w:val="6"/>
    <w:rsid w:val="00AD5A6B"/>
    <w:pPr>
      <w:shd w:val="clear" w:color="auto" w:fill="FFFFFF"/>
      <w:spacing w:before="3540" w:after="120" w:line="0" w:lineRule="atLeast"/>
      <w:jc w:val="center"/>
    </w:pPr>
    <w:rPr>
      <w:rFonts w:ascii="Century Schoolbook" w:eastAsia="Century Schoolbook" w:hAnsi="Century Schoolbook" w:cs="Century Schoolbook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AD5A6B"/>
    <w:pPr>
      <w:shd w:val="clear" w:color="auto" w:fill="FFFFFF"/>
      <w:spacing w:after="120" w:line="518" w:lineRule="exact"/>
      <w:jc w:val="center"/>
    </w:pPr>
    <w:rPr>
      <w:rFonts w:ascii="Franklin Gothic Medium" w:eastAsia="Franklin Gothic Medium" w:hAnsi="Franklin Gothic Medium" w:cs="Franklin Gothic Medium"/>
      <w:sz w:val="46"/>
      <w:szCs w:val="46"/>
    </w:rPr>
  </w:style>
  <w:style w:type="paragraph" w:customStyle="1" w:styleId="40">
    <w:name w:val="Основной текст (4)"/>
    <w:basedOn w:val="a"/>
    <w:link w:val="4"/>
    <w:rsid w:val="00AD5A6B"/>
    <w:pPr>
      <w:shd w:val="clear" w:color="auto" w:fill="FFFFFF"/>
      <w:spacing w:before="120" w:after="1260" w:line="0" w:lineRule="atLeast"/>
      <w:jc w:val="center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50">
    <w:name w:val="Основной текст (5)"/>
    <w:basedOn w:val="a"/>
    <w:link w:val="5"/>
    <w:rsid w:val="00AD5A6B"/>
    <w:pPr>
      <w:shd w:val="clear" w:color="auto" w:fill="FFFFFF"/>
      <w:spacing w:before="1260" w:after="300" w:line="259" w:lineRule="exact"/>
      <w:jc w:val="center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rsid w:val="00AD5A6B"/>
    <w:pPr>
      <w:shd w:val="clear" w:color="auto" w:fill="FFFFFF"/>
      <w:spacing w:before="120" w:line="0" w:lineRule="atLeast"/>
      <w:jc w:val="center"/>
    </w:pPr>
    <w:rPr>
      <w:rFonts w:ascii="Franklin Gothic Medium" w:eastAsia="Franklin Gothic Medium" w:hAnsi="Franklin Gothic Medium" w:cs="Franklin Gothic Medium"/>
      <w:sz w:val="19"/>
      <w:szCs w:val="19"/>
    </w:rPr>
  </w:style>
  <w:style w:type="paragraph" w:customStyle="1" w:styleId="20">
    <w:name w:val="Основной текст (2)"/>
    <w:basedOn w:val="a"/>
    <w:link w:val="2"/>
    <w:rsid w:val="00AD5A6B"/>
    <w:pPr>
      <w:shd w:val="clear" w:color="auto" w:fill="FFFFFF"/>
      <w:spacing w:after="1680" w:line="221" w:lineRule="exact"/>
      <w:ind w:hanging="600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80">
    <w:name w:val="Основной текст (8)"/>
    <w:basedOn w:val="a"/>
    <w:link w:val="8"/>
    <w:rsid w:val="00AD5A6B"/>
    <w:pPr>
      <w:shd w:val="clear" w:color="auto" w:fill="FFFFFF"/>
      <w:spacing w:before="300" w:after="180" w:line="216" w:lineRule="exact"/>
      <w:jc w:val="center"/>
    </w:pPr>
    <w:rPr>
      <w:rFonts w:ascii="Century Schoolbook" w:eastAsia="Century Schoolbook" w:hAnsi="Century Schoolbook" w:cs="Century Schoolbook"/>
      <w:i/>
      <w:iCs/>
      <w:sz w:val="17"/>
      <w:szCs w:val="17"/>
    </w:rPr>
  </w:style>
  <w:style w:type="paragraph" w:customStyle="1" w:styleId="90">
    <w:name w:val="Основной текст (9)"/>
    <w:basedOn w:val="a"/>
    <w:link w:val="9"/>
    <w:rsid w:val="00AD5A6B"/>
    <w:pPr>
      <w:shd w:val="clear" w:color="auto" w:fill="FFFFFF"/>
      <w:spacing w:before="180" w:line="197" w:lineRule="exact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10">
    <w:name w:val="Заголовок №1"/>
    <w:basedOn w:val="a"/>
    <w:link w:val="1"/>
    <w:rsid w:val="00AD5A6B"/>
    <w:pPr>
      <w:shd w:val="clear" w:color="auto" w:fill="FFFFFF"/>
      <w:spacing w:after="198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38"/>
      <w:szCs w:val="38"/>
    </w:rPr>
  </w:style>
  <w:style w:type="paragraph" w:styleId="13">
    <w:name w:val="toc 1"/>
    <w:basedOn w:val="a"/>
    <w:link w:val="12"/>
    <w:autoRedefine/>
    <w:rsid w:val="00AD5A6B"/>
    <w:pPr>
      <w:shd w:val="clear" w:color="auto" w:fill="FFFFFF"/>
      <w:spacing w:before="1980" w:line="288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23">
    <w:name w:val="Заголовок №2"/>
    <w:basedOn w:val="a"/>
    <w:link w:val="22"/>
    <w:rsid w:val="00AD5A6B"/>
    <w:pPr>
      <w:shd w:val="clear" w:color="auto" w:fill="FFFFFF"/>
      <w:spacing w:after="360" w:line="0" w:lineRule="atLeast"/>
      <w:outlineLvl w:val="1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a9">
    <w:name w:val="Колонтитул"/>
    <w:basedOn w:val="a"/>
    <w:link w:val="a8"/>
    <w:rsid w:val="00AD5A6B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</w:rPr>
  </w:style>
  <w:style w:type="paragraph" w:customStyle="1" w:styleId="101">
    <w:name w:val="Основной текст (10)"/>
    <w:basedOn w:val="a"/>
    <w:link w:val="100"/>
    <w:rsid w:val="00AD5A6B"/>
    <w:pPr>
      <w:shd w:val="clear" w:color="auto" w:fill="FFFFFF"/>
      <w:spacing w:before="60" w:line="230" w:lineRule="exact"/>
      <w:ind w:firstLine="320"/>
      <w:jc w:val="both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paragraph" w:customStyle="1" w:styleId="33">
    <w:name w:val="Заголовок №3"/>
    <w:basedOn w:val="a"/>
    <w:link w:val="32"/>
    <w:rsid w:val="00AD5A6B"/>
    <w:pPr>
      <w:shd w:val="clear" w:color="auto" w:fill="FFFFFF"/>
      <w:spacing w:line="490" w:lineRule="exact"/>
      <w:ind w:hanging="2060"/>
      <w:jc w:val="both"/>
      <w:outlineLvl w:val="2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customStyle="1" w:styleId="221">
    <w:name w:val="Заголовок №2 (2)"/>
    <w:basedOn w:val="a"/>
    <w:link w:val="220"/>
    <w:rsid w:val="00AD5A6B"/>
    <w:pPr>
      <w:shd w:val="clear" w:color="auto" w:fill="FFFFFF"/>
      <w:spacing w:before="360" w:after="240" w:line="0" w:lineRule="atLeast"/>
      <w:jc w:val="center"/>
      <w:outlineLvl w:val="1"/>
    </w:pPr>
    <w:rPr>
      <w:rFonts w:ascii="Century Schoolbook" w:eastAsia="Century Schoolbook" w:hAnsi="Century Schoolbook" w:cs="Century Schoolbook"/>
      <w:sz w:val="28"/>
      <w:szCs w:val="28"/>
    </w:rPr>
  </w:style>
  <w:style w:type="paragraph" w:customStyle="1" w:styleId="111">
    <w:name w:val="Основной текст (11)"/>
    <w:basedOn w:val="a"/>
    <w:link w:val="110"/>
    <w:rsid w:val="00AD5A6B"/>
    <w:pPr>
      <w:shd w:val="clear" w:color="auto" w:fill="FFFFFF"/>
      <w:spacing w:line="230" w:lineRule="exact"/>
      <w:ind w:firstLine="320"/>
      <w:jc w:val="both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paragraph" w:customStyle="1" w:styleId="121">
    <w:name w:val="Основной текст (12)"/>
    <w:basedOn w:val="a"/>
    <w:link w:val="120"/>
    <w:rsid w:val="00AD5A6B"/>
    <w:pPr>
      <w:shd w:val="clear" w:color="auto" w:fill="FFFFFF"/>
      <w:spacing w:before="300" w:after="60" w:line="168" w:lineRule="exact"/>
    </w:pPr>
    <w:rPr>
      <w:rFonts w:ascii="Century Schoolbook" w:eastAsia="Century Schoolbook" w:hAnsi="Century Schoolbook" w:cs="Century Schoolbook"/>
      <w:sz w:val="13"/>
      <w:szCs w:val="13"/>
    </w:rPr>
  </w:style>
  <w:style w:type="paragraph" w:styleId="27">
    <w:name w:val="toc 2"/>
    <w:basedOn w:val="a"/>
    <w:autoRedefine/>
    <w:rsid w:val="00AD5A6B"/>
    <w:pPr>
      <w:shd w:val="clear" w:color="auto" w:fill="FFFFFF"/>
      <w:spacing w:before="1980" w:line="288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styleId="ac">
    <w:name w:val="header"/>
    <w:basedOn w:val="a"/>
    <w:link w:val="ad"/>
    <w:uiPriority w:val="99"/>
    <w:unhideWhenUsed/>
    <w:rsid w:val="002A4AA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A4AA4"/>
    <w:rPr>
      <w:color w:val="000000"/>
    </w:rPr>
  </w:style>
  <w:style w:type="paragraph" w:styleId="ae">
    <w:name w:val="footer"/>
    <w:basedOn w:val="a"/>
    <w:link w:val="af"/>
    <w:uiPriority w:val="99"/>
    <w:unhideWhenUsed/>
    <w:rsid w:val="002A4AA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A4AA4"/>
    <w:rPr>
      <w:color w:val="000000"/>
    </w:rPr>
  </w:style>
  <w:style w:type="table" w:styleId="af0">
    <w:name w:val="Table Grid"/>
    <w:basedOn w:val="a1"/>
    <w:uiPriority w:val="59"/>
    <w:rsid w:val="0078501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331B9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31B9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footer" Target="footer7.xml"/><Relationship Id="rId26" Type="http://schemas.openxmlformats.org/officeDocument/2006/relationships/hyperlink" Target="http://www.enauki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eader" Target="header5.xml"/><Relationship Id="rId25" Type="http://schemas.openxmlformats.org/officeDocument/2006/relationships/hyperlink" Target="http://www.chem.msu.s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yperlink" Target="http://www.hij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www.alhimikov.net" TargetMode="External"/><Relationship Id="rId32" Type="http://schemas.openxmlformats.org/officeDocument/2006/relationships/footer" Target="footer10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hyperlink" Target="http://www.hemi.wallst.ru" TargetMode="External"/><Relationship Id="rId28" Type="http://schemas.openxmlformats.org/officeDocument/2006/relationships/hyperlink" Target="http://www.hvsh.ru" TargetMode="External"/><Relationship Id="rId10" Type="http://schemas.openxmlformats.org/officeDocument/2006/relationships/header" Target="header1.xml"/><Relationship Id="rId19" Type="http://schemas.openxmlformats.org/officeDocument/2006/relationships/footer" Target="footer8.xml"/><Relationship Id="rId31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3.xml"/><Relationship Id="rId22" Type="http://schemas.openxmlformats.org/officeDocument/2006/relationships/hyperlink" Target="http://www.pvg.mk.ru" TargetMode="External"/><Relationship Id="rId27" Type="http://schemas.openxmlformats.org/officeDocument/2006/relationships/hyperlink" Target="http://www.1september.ru" TargetMode="External"/><Relationship Id="rId30" Type="http://schemas.openxmlformats.org/officeDocument/2006/relationships/header" Target="header7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9129</Words>
  <Characters>52037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13</cp:revision>
  <cp:lastPrinted>2016-12-21T06:25:00Z</cp:lastPrinted>
  <dcterms:created xsi:type="dcterms:W3CDTF">2016-05-25T12:07:00Z</dcterms:created>
  <dcterms:modified xsi:type="dcterms:W3CDTF">2018-11-06T08:56:00Z</dcterms:modified>
</cp:coreProperties>
</file>